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772" w:rsidRDefault="000D59E4" w:rsidP="00804772">
      <w:pPr>
        <w:spacing w:after="0"/>
      </w:pPr>
      <w:r>
        <w:t>REKONSTRUKCIJA I IZGRADNJA PLINOVODA</w:t>
      </w:r>
    </w:p>
    <w:p w:rsidR="00804772" w:rsidRDefault="00804772" w:rsidP="00804772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Čakovec, </w:t>
      </w:r>
      <w:r w:rsidR="000D59E4">
        <w:rPr>
          <w:sz w:val="16"/>
          <w:szCs w:val="16"/>
        </w:rPr>
        <w:t>28</w:t>
      </w:r>
      <w:r w:rsidR="008B4C6A">
        <w:rPr>
          <w:sz w:val="16"/>
          <w:szCs w:val="16"/>
        </w:rPr>
        <w:t>.</w:t>
      </w:r>
      <w:r w:rsidR="000D59E4">
        <w:rPr>
          <w:sz w:val="16"/>
          <w:szCs w:val="16"/>
        </w:rPr>
        <w:t>07</w:t>
      </w:r>
      <w:r w:rsidR="008B4C6A">
        <w:rPr>
          <w:sz w:val="16"/>
          <w:szCs w:val="16"/>
        </w:rPr>
        <w:t>.20</w:t>
      </w:r>
      <w:r w:rsidR="00BE7A50">
        <w:rPr>
          <w:sz w:val="16"/>
          <w:szCs w:val="16"/>
        </w:rPr>
        <w:t>20</w:t>
      </w:r>
      <w:r w:rsidR="008B4C6A">
        <w:rPr>
          <w:sz w:val="16"/>
          <w:szCs w:val="16"/>
        </w:rPr>
        <w:t>.</w:t>
      </w:r>
    </w:p>
    <w:p w:rsidR="00804772" w:rsidRDefault="00804772" w:rsidP="00804772">
      <w:pPr>
        <w:spacing w:after="0"/>
        <w:rPr>
          <w:sz w:val="16"/>
          <w:szCs w:val="16"/>
        </w:rPr>
      </w:pPr>
    </w:p>
    <w:p w:rsidR="00865CA8" w:rsidRDefault="00865CA8" w:rsidP="00865CA8">
      <w:pPr>
        <w:spacing w:after="0" w:line="240" w:lineRule="auto"/>
        <w:jc w:val="both"/>
        <w:outlineLvl w:val="3"/>
        <w:rPr>
          <w:rFonts w:eastAsia="Times New Roman" w:cs="Times New Roman"/>
          <w:color w:val="000000"/>
          <w:sz w:val="24"/>
          <w:szCs w:val="24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Međimurje-plin d.o.o. </w:t>
      </w:r>
      <w:r w:rsidRPr="00A0513B">
        <w:rPr>
          <w:rFonts w:eastAsia="Times New Roman" w:cs="Times New Roman"/>
          <w:color w:val="000000"/>
          <w:sz w:val="24"/>
          <w:szCs w:val="24"/>
          <w:lang w:eastAsia="hr-HR"/>
        </w:rPr>
        <w:t>je na temelju Zakona o javnoj nabavi (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Narodne novine br. 120/16) i povezanim propisima</w:t>
      </w:r>
      <w:r w:rsidRPr="00A0513B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u Elektroničkom oglasniku javne nabave Republike Hrvatske od </w:t>
      </w:r>
      <w:r w:rsidR="000D59E4">
        <w:rPr>
          <w:rFonts w:eastAsia="Times New Roman" w:cs="Times New Roman"/>
          <w:color w:val="000000"/>
          <w:sz w:val="24"/>
          <w:szCs w:val="24"/>
          <w:lang w:eastAsia="hr-HR"/>
        </w:rPr>
        <w:t>28</w:t>
      </w:r>
      <w:r w:rsidR="008B4C6A">
        <w:rPr>
          <w:rFonts w:eastAsia="Times New Roman" w:cs="Times New Roman"/>
          <w:color w:val="000000"/>
          <w:sz w:val="24"/>
          <w:szCs w:val="24"/>
          <w:lang w:eastAsia="hr-HR"/>
        </w:rPr>
        <w:t>.</w:t>
      </w:r>
      <w:r w:rsidR="000D59E4">
        <w:rPr>
          <w:rFonts w:eastAsia="Times New Roman" w:cs="Times New Roman"/>
          <w:color w:val="000000"/>
          <w:sz w:val="24"/>
          <w:szCs w:val="24"/>
          <w:lang w:eastAsia="hr-HR"/>
        </w:rPr>
        <w:t>07</w:t>
      </w:r>
      <w:r w:rsidR="008B4C6A">
        <w:rPr>
          <w:rFonts w:eastAsia="Times New Roman" w:cs="Times New Roman"/>
          <w:color w:val="000000"/>
          <w:sz w:val="24"/>
          <w:szCs w:val="24"/>
          <w:lang w:eastAsia="hr-HR"/>
        </w:rPr>
        <w:t>.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20</w:t>
      </w:r>
      <w:r w:rsidR="00BE7A50">
        <w:rPr>
          <w:rFonts w:eastAsia="Times New Roman" w:cs="Times New Roman"/>
          <w:color w:val="000000"/>
          <w:sz w:val="24"/>
          <w:szCs w:val="24"/>
          <w:lang w:eastAsia="hr-HR"/>
        </w:rPr>
        <w:t>20</w:t>
      </w:r>
      <w:r w:rsidRPr="00A0513B">
        <w:rPr>
          <w:rFonts w:eastAsia="Times New Roman" w:cs="Times New Roman"/>
          <w:color w:val="000000"/>
          <w:sz w:val="24"/>
          <w:szCs w:val="24"/>
          <w:lang w:eastAsia="hr-HR"/>
        </w:rPr>
        <w:t xml:space="preserve">. objavio Poziv na nadmetanje za predmet nabave: </w:t>
      </w:r>
    </w:p>
    <w:p w:rsidR="000D59E4" w:rsidRDefault="000D59E4" w:rsidP="00865CA8">
      <w:pPr>
        <w:spacing w:after="0" w:line="240" w:lineRule="auto"/>
        <w:jc w:val="both"/>
        <w:outlineLvl w:val="3"/>
        <w:rPr>
          <w:rFonts w:eastAsia="Times New Roman" w:cs="Times New Roman"/>
          <w:color w:val="000000"/>
          <w:sz w:val="24"/>
          <w:szCs w:val="24"/>
          <w:lang w:eastAsia="hr-HR"/>
        </w:rPr>
      </w:pPr>
    </w:p>
    <w:p w:rsidR="000D59E4" w:rsidRDefault="000D59E4" w:rsidP="00865CA8">
      <w:pPr>
        <w:spacing w:after="0" w:line="240" w:lineRule="auto"/>
        <w:jc w:val="both"/>
        <w:outlineLvl w:val="3"/>
        <w:rPr>
          <w:rFonts w:eastAsia="Times New Roman" w:cs="Times New Roman"/>
          <w:color w:val="000000"/>
          <w:sz w:val="24"/>
          <w:szCs w:val="24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lang w:eastAsia="hr-HR"/>
        </w:rPr>
        <w:tab/>
        <w:t>REKONSTRUKCIJA I IZGRADNJA PLINOVODA</w:t>
      </w:r>
    </w:p>
    <w:p w:rsidR="00804772" w:rsidRDefault="00804772" w:rsidP="0080477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ab/>
      </w:r>
    </w:p>
    <w:p w:rsidR="00804772" w:rsidRDefault="00BE7A50" w:rsidP="0080477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lang w:eastAsia="hr-HR"/>
        </w:rPr>
      </w:pPr>
      <w:r>
        <w:rPr>
          <w:rFonts w:eastAsia="Times New Roman" w:cstheme="minorHAnsi"/>
          <w:b/>
          <w:lang w:eastAsia="hr-HR"/>
        </w:rPr>
        <w:t xml:space="preserve">Izgradnja </w:t>
      </w:r>
      <w:proofErr w:type="spellStart"/>
      <w:r>
        <w:rPr>
          <w:rFonts w:eastAsia="Times New Roman" w:cstheme="minorHAnsi"/>
          <w:b/>
          <w:lang w:eastAsia="hr-HR"/>
        </w:rPr>
        <w:t>srednjetlačnog</w:t>
      </w:r>
      <w:proofErr w:type="spellEnd"/>
      <w:r>
        <w:rPr>
          <w:rFonts w:eastAsia="Times New Roman" w:cstheme="minorHAnsi"/>
          <w:b/>
          <w:lang w:eastAsia="hr-HR"/>
        </w:rPr>
        <w:t xml:space="preserve"> plinovoda </w:t>
      </w:r>
      <w:r w:rsidR="000D59E4">
        <w:rPr>
          <w:rFonts w:eastAsia="Times New Roman" w:cstheme="minorHAnsi"/>
          <w:b/>
          <w:lang w:eastAsia="hr-HR"/>
        </w:rPr>
        <w:t>u Gospodarskoj zoni „Sjeveroistok“ u Donjoj Dubravi</w:t>
      </w:r>
    </w:p>
    <w:p w:rsidR="000D59E4" w:rsidRDefault="000D59E4" w:rsidP="0080477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lang w:eastAsia="hr-HR"/>
        </w:rPr>
      </w:pPr>
      <w:proofErr w:type="spellStart"/>
      <w:r>
        <w:rPr>
          <w:rFonts w:eastAsia="Times New Roman" w:cstheme="minorHAnsi"/>
          <w:b/>
          <w:lang w:eastAsia="hr-HR"/>
        </w:rPr>
        <w:t>Srednjetlačni</w:t>
      </w:r>
      <w:proofErr w:type="spellEnd"/>
      <w:r>
        <w:rPr>
          <w:rFonts w:eastAsia="Times New Roman" w:cstheme="minorHAnsi"/>
          <w:b/>
          <w:lang w:eastAsia="hr-HR"/>
        </w:rPr>
        <w:t xml:space="preserve"> plinovod u naselju </w:t>
      </w:r>
      <w:proofErr w:type="spellStart"/>
      <w:r>
        <w:rPr>
          <w:rFonts w:eastAsia="Times New Roman" w:cstheme="minorHAnsi"/>
          <w:b/>
          <w:lang w:eastAsia="hr-HR"/>
        </w:rPr>
        <w:t>Zaveščak</w:t>
      </w:r>
      <w:proofErr w:type="spellEnd"/>
    </w:p>
    <w:p w:rsidR="000D59E4" w:rsidRDefault="000D59E4" w:rsidP="0080477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lang w:eastAsia="hr-HR"/>
        </w:rPr>
      </w:pPr>
      <w:proofErr w:type="spellStart"/>
      <w:r>
        <w:rPr>
          <w:rFonts w:eastAsia="Times New Roman" w:cstheme="minorHAnsi"/>
          <w:b/>
          <w:lang w:eastAsia="hr-HR"/>
        </w:rPr>
        <w:t>Srednjetlačni</w:t>
      </w:r>
      <w:proofErr w:type="spellEnd"/>
      <w:r>
        <w:rPr>
          <w:rFonts w:eastAsia="Times New Roman" w:cstheme="minorHAnsi"/>
          <w:b/>
          <w:lang w:eastAsia="hr-HR"/>
        </w:rPr>
        <w:t xml:space="preserve"> plinovod u ulici M. Kovača u </w:t>
      </w:r>
      <w:proofErr w:type="spellStart"/>
      <w:r>
        <w:rPr>
          <w:rFonts w:eastAsia="Times New Roman" w:cstheme="minorHAnsi"/>
          <w:b/>
          <w:lang w:eastAsia="hr-HR"/>
        </w:rPr>
        <w:t>Lopatincu</w:t>
      </w:r>
      <w:proofErr w:type="spellEnd"/>
    </w:p>
    <w:p w:rsidR="000D59E4" w:rsidRDefault="000D59E4" w:rsidP="0080477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lang w:eastAsia="hr-HR"/>
        </w:rPr>
      </w:pPr>
      <w:r>
        <w:rPr>
          <w:rFonts w:eastAsia="Times New Roman" w:cstheme="minorHAnsi"/>
          <w:b/>
          <w:lang w:eastAsia="hr-HR"/>
        </w:rPr>
        <w:t>Produžetak plinovoda u ulici Slatine u Murskom Središću</w:t>
      </w:r>
    </w:p>
    <w:p w:rsidR="000D59E4" w:rsidRDefault="000D59E4" w:rsidP="0080477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lang w:eastAsia="hr-HR"/>
        </w:rPr>
      </w:pPr>
      <w:r>
        <w:rPr>
          <w:rFonts w:eastAsia="Times New Roman" w:cstheme="minorHAnsi"/>
          <w:b/>
          <w:lang w:eastAsia="hr-HR"/>
        </w:rPr>
        <w:t>Izgradnja niskotlačnog plinovoda u ulici Jug IV u Prelogu</w:t>
      </w:r>
    </w:p>
    <w:p w:rsidR="000D59E4" w:rsidRDefault="000D59E4" w:rsidP="0080477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lang w:eastAsia="hr-HR"/>
        </w:rPr>
      </w:pPr>
      <w:r>
        <w:rPr>
          <w:rFonts w:eastAsia="Times New Roman" w:cstheme="minorHAnsi"/>
          <w:b/>
          <w:lang w:eastAsia="hr-HR"/>
        </w:rPr>
        <w:t xml:space="preserve">Izgradnja </w:t>
      </w:r>
      <w:proofErr w:type="spellStart"/>
      <w:r>
        <w:rPr>
          <w:rFonts w:eastAsia="Times New Roman" w:cstheme="minorHAnsi"/>
          <w:b/>
          <w:lang w:eastAsia="hr-HR"/>
        </w:rPr>
        <w:t>srednjetlačnog</w:t>
      </w:r>
      <w:proofErr w:type="spellEnd"/>
      <w:r>
        <w:rPr>
          <w:rFonts w:eastAsia="Times New Roman" w:cstheme="minorHAnsi"/>
          <w:b/>
          <w:lang w:eastAsia="hr-HR"/>
        </w:rPr>
        <w:t xml:space="preserve"> plinovoda za Čakovec</w:t>
      </w:r>
    </w:p>
    <w:p w:rsidR="000D59E4" w:rsidRDefault="000D59E4" w:rsidP="0080477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lang w:eastAsia="hr-HR"/>
        </w:rPr>
      </w:pPr>
      <w:r>
        <w:rPr>
          <w:rFonts w:eastAsia="Times New Roman" w:cstheme="minorHAnsi"/>
          <w:b/>
          <w:lang w:eastAsia="hr-HR"/>
        </w:rPr>
        <w:t xml:space="preserve">Rekonstrukcija plinovoda u ulici M. Kovača i Prvomajska u </w:t>
      </w:r>
      <w:proofErr w:type="spellStart"/>
      <w:r>
        <w:rPr>
          <w:rFonts w:eastAsia="Times New Roman" w:cstheme="minorHAnsi"/>
          <w:b/>
          <w:lang w:eastAsia="hr-HR"/>
        </w:rPr>
        <w:t>Strahonincu</w:t>
      </w:r>
      <w:proofErr w:type="spellEnd"/>
    </w:p>
    <w:p w:rsidR="000D59E4" w:rsidRDefault="000D59E4" w:rsidP="0080477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lang w:eastAsia="hr-HR"/>
        </w:rPr>
      </w:pPr>
      <w:r>
        <w:rPr>
          <w:rFonts w:eastAsia="Times New Roman" w:cstheme="minorHAnsi"/>
          <w:b/>
          <w:lang w:eastAsia="hr-HR"/>
        </w:rPr>
        <w:t xml:space="preserve">Rekonstrukcija </w:t>
      </w:r>
      <w:proofErr w:type="spellStart"/>
      <w:r>
        <w:rPr>
          <w:rFonts w:eastAsia="Times New Roman" w:cstheme="minorHAnsi"/>
          <w:b/>
          <w:lang w:eastAsia="hr-HR"/>
        </w:rPr>
        <w:t>srednjetlačnog</w:t>
      </w:r>
      <w:proofErr w:type="spellEnd"/>
      <w:r>
        <w:rPr>
          <w:rFonts w:eastAsia="Times New Roman" w:cstheme="minorHAnsi"/>
          <w:b/>
          <w:lang w:eastAsia="hr-HR"/>
        </w:rPr>
        <w:t xml:space="preserve"> plinovoda </w:t>
      </w:r>
      <w:proofErr w:type="spellStart"/>
      <w:r>
        <w:rPr>
          <w:rFonts w:eastAsia="Times New Roman" w:cstheme="minorHAnsi"/>
          <w:b/>
          <w:lang w:eastAsia="hr-HR"/>
        </w:rPr>
        <w:t>Držimurec</w:t>
      </w:r>
      <w:proofErr w:type="spellEnd"/>
      <w:r>
        <w:rPr>
          <w:rFonts w:eastAsia="Times New Roman" w:cstheme="minorHAnsi"/>
          <w:b/>
          <w:lang w:eastAsia="hr-HR"/>
        </w:rPr>
        <w:t xml:space="preserve"> – </w:t>
      </w:r>
      <w:proofErr w:type="spellStart"/>
      <w:r>
        <w:rPr>
          <w:rFonts w:eastAsia="Times New Roman" w:cstheme="minorHAnsi"/>
          <w:b/>
          <w:lang w:eastAsia="hr-HR"/>
        </w:rPr>
        <w:t>Gardinovec</w:t>
      </w:r>
      <w:proofErr w:type="spellEnd"/>
    </w:p>
    <w:p w:rsidR="000D59E4" w:rsidRPr="00804772" w:rsidRDefault="000D59E4" w:rsidP="0080477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lang w:eastAsia="hr-HR"/>
        </w:rPr>
      </w:pPr>
      <w:r>
        <w:rPr>
          <w:rFonts w:eastAsia="Times New Roman" w:cstheme="minorHAnsi"/>
          <w:b/>
          <w:lang w:eastAsia="hr-HR"/>
        </w:rPr>
        <w:t>Rekonstrukcija plinovoda u ulici M. Gupca u Murskom Središću</w:t>
      </w:r>
    </w:p>
    <w:p w:rsidR="00804772" w:rsidRDefault="00804772" w:rsidP="00804772">
      <w:pPr>
        <w:spacing w:after="0" w:line="240" w:lineRule="auto"/>
        <w:jc w:val="both"/>
        <w:outlineLvl w:val="3"/>
        <w:rPr>
          <w:rFonts w:eastAsia="Times New Roman" w:cs="Times New Roman"/>
          <w:color w:val="000000"/>
          <w:sz w:val="24"/>
          <w:szCs w:val="24"/>
          <w:lang w:eastAsia="hr-HR"/>
        </w:rPr>
      </w:pPr>
    </w:p>
    <w:p w:rsidR="00804772" w:rsidRDefault="00804772" w:rsidP="00804772">
      <w:pPr>
        <w:spacing w:after="100" w:afterAutospacing="1" w:line="240" w:lineRule="auto"/>
        <w:jc w:val="both"/>
        <w:outlineLvl w:val="3"/>
        <w:rPr>
          <w:rFonts w:eastAsia="Times New Roman" w:cs="Times New Roman"/>
          <w:b/>
          <w:bCs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 xml:space="preserve">pod evidencijskim brojem nabave: </w:t>
      </w:r>
      <w:r w:rsidR="000D59E4">
        <w:rPr>
          <w:rFonts w:eastAsia="Times New Roman" w:cs="Times New Roman"/>
          <w:sz w:val="24"/>
          <w:szCs w:val="24"/>
          <w:lang w:eastAsia="hr-HR"/>
        </w:rPr>
        <w:t>14</w:t>
      </w:r>
      <w:r w:rsidR="008B4C6A">
        <w:rPr>
          <w:rFonts w:eastAsia="Times New Roman" w:cs="Times New Roman"/>
          <w:sz w:val="24"/>
          <w:szCs w:val="24"/>
          <w:lang w:eastAsia="hr-HR"/>
        </w:rPr>
        <w:t>/</w:t>
      </w:r>
      <w:r w:rsidR="00BE7A50">
        <w:rPr>
          <w:rFonts w:eastAsia="Times New Roman" w:cs="Times New Roman"/>
          <w:sz w:val="24"/>
          <w:szCs w:val="24"/>
          <w:lang w:eastAsia="hr-HR"/>
        </w:rPr>
        <w:t>2020</w:t>
      </w:r>
      <w:r>
        <w:rPr>
          <w:rFonts w:eastAsia="Times New Roman" w:cs="Times New Roman"/>
          <w:sz w:val="24"/>
          <w:szCs w:val="24"/>
          <w:lang w:eastAsia="hr-HR"/>
        </w:rPr>
        <w:t>, oznaka/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broj dokumenta: </w:t>
      </w:r>
      <w:r w:rsidR="00BE7A50">
        <w:rPr>
          <w:rFonts w:eastAsia="Times New Roman" w:cs="Times New Roman"/>
          <w:color w:val="000000"/>
          <w:sz w:val="24"/>
          <w:szCs w:val="24"/>
          <w:lang w:eastAsia="hr-HR"/>
        </w:rPr>
        <w:t>2020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/S 0F5-00</w:t>
      </w:r>
      <w:r w:rsidR="000D59E4">
        <w:rPr>
          <w:rFonts w:eastAsia="Times New Roman" w:cs="Times New Roman"/>
          <w:color w:val="000000"/>
          <w:sz w:val="24"/>
          <w:szCs w:val="24"/>
          <w:lang w:eastAsia="hr-HR"/>
        </w:rPr>
        <w:t>28123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.</w:t>
      </w:r>
    </w:p>
    <w:p w:rsidR="00804772" w:rsidRDefault="00804772" w:rsidP="00804772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  <w:lang w:eastAsia="hr-HR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 xml:space="preserve">Rok za dostavu ponuda je </w:t>
      </w:r>
      <w:r w:rsidR="000D59E4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2</w:t>
      </w:r>
      <w:r w:rsidR="00B816A8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7.</w:t>
      </w:r>
      <w:bookmarkStart w:id="0" w:name="_GoBack"/>
      <w:bookmarkEnd w:id="0"/>
      <w:r w:rsidR="000D59E4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08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.</w:t>
      </w:r>
      <w:r w:rsidR="00BE7A50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2020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. do 10:00 sati.</w:t>
      </w:r>
    </w:p>
    <w:p w:rsidR="00A53ADF" w:rsidRDefault="00A53ADF"/>
    <w:sectPr w:rsidR="00A53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C84A38"/>
    <w:multiLevelType w:val="hybridMultilevel"/>
    <w:tmpl w:val="C86EE028"/>
    <w:lvl w:ilvl="0" w:tplc="EC4245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72"/>
    <w:rsid w:val="00085618"/>
    <w:rsid w:val="000D59E4"/>
    <w:rsid w:val="00804772"/>
    <w:rsid w:val="00865CA8"/>
    <w:rsid w:val="008B4C6A"/>
    <w:rsid w:val="00A53ADF"/>
    <w:rsid w:val="00B816A8"/>
    <w:rsid w:val="00BE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983AE"/>
  <w15:docId w15:val="{A70426A8-2950-49D4-B4C1-FC0CB7D6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477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4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0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Tamara</cp:lastModifiedBy>
  <cp:revision>3</cp:revision>
  <dcterms:created xsi:type="dcterms:W3CDTF">2020-07-28T12:43:00Z</dcterms:created>
  <dcterms:modified xsi:type="dcterms:W3CDTF">2020-08-07T10:02:00Z</dcterms:modified>
</cp:coreProperties>
</file>