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028" w:rsidRPr="004A5A51" w:rsidRDefault="000C4028" w:rsidP="000C402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C4028" w:rsidRPr="004A5A51" w:rsidRDefault="000C4028" w:rsidP="000C402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 xml:space="preserve">Na temelju Zakona o tržištu plina (Narodne novine, br. </w:t>
      </w:r>
      <w:r w:rsidR="00DC40FE">
        <w:rPr>
          <w:rFonts w:ascii="Times New Roman" w:hAnsi="Times New Roman" w:cs="Times New Roman"/>
          <w:sz w:val="24"/>
          <w:szCs w:val="24"/>
        </w:rPr>
        <w:t>18/18</w:t>
      </w:r>
      <w:r w:rsidRPr="004A5A51">
        <w:rPr>
          <w:rFonts w:ascii="Times New Roman" w:hAnsi="Times New Roman" w:cs="Times New Roman"/>
          <w:sz w:val="24"/>
          <w:szCs w:val="24"/>
        </w:rPr>
        <w:t xml:space="preserve">) i članka 53. Mrežnih pravila plinskog distribucijskog sustava (Narodne novine br. </w:t>
      </w:r>
      <w:r w:rsidR="00DC40FE">
        <w:rPr>
          <w:rFonts w:ascii="Times New Roman" w:hAnsi="Times New Roman" w:cs="Times New Roman"/>
          <w:sz w:val="24"/>
          <w:szCs w:val="24"/>
        </w:rPr>
        <w:t>50/18</w:t>
      </w:r>
      <w:r w:rsidRPr="004A5A51">
        <w:rPr>
          <w:rFonts w:ascii="Times New Roman" w:hAnsi="Times New Roman" w:cs="Times New Roman"/>
          <w:sz w:val="24"/>
          <w:szCs w:val="24"/>
        </w:rPr>
        <w:t>), Metodologije utvrđivanja naknade za priključenje na plinski distribucijski ili transportni sustav i za povećanje priključnog kapaciteta (Narodne novine br. 76/14),te Odluke o naknadi za priključenje na plinski distribucijski ili transportni sustav i za povećanje priključnog kapaciteta za regulacijsko razdoblje 2017. - 2021. godina (Narodne novine br. 122/16</w:t>
      </w:r>
      <w:r w:rsidR="00491966">
        <w:rPr>
          <w:rFonts w:ascii="Times New Roman" w:hAnsi="Times New Roman" w:cs="Times New Roman"/>
          <w:sz w:val="24"/>
          <w:szCs w:val="24"/>
        </w:rPr>
        <w:t>)</w:t>
      </w:r>
    </w:p>
    <w:p w:rsidR="000C4028" w:rsidRPr="004A5A51" w:rsidRDefault="000C4028" w:rsidP="000C402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C4028" w:rsidRPr="004A5A51" w:rsidRDefault="000C4028" w:rsidP="000C402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b/>
          <w:sz w:val="24"/>
          <w:szCs w:val="24"/>
        </w:rPr>
        <w:t>MEĐIMURJE-PLIN d.o.o.,</w:t>
      </w:r>
      <w:r w:rsidRPr="004A5A51">
        <w:rPr>
          <w:rFonts w:ascii="Times New Roman" w:hAnsi="Times New Roman" w:cs="Times New Roman"/>
          <w:sz w:val="24"/>
          <w:szCs w:val="24"/>
        </w:rPr>
        <w:t xml:space="preserve"> Obrtnička 4, Čakovec, OIB: 29035933600 zastupano po direktoru Nenadu Hraniloviću, </w:t>
      </w:r>
      <w:proofErr w:type="spellStart"/>
      <w:r w:rsidRPr="004A5A51"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 w:rsidRPr="004A5A51">
        <w:rPr>
          <w:rFonts w:ascii="Times New Roman" w:hAnsi="Times New Roman" w:cs="Times New Roman"/>
          <w:sz w:val="24"/>
          <w:szCs w:val="24"/>
        </w:rPr>
        <w:t>. (u daljnjem tekstu MEĐIMURJE-PLIN)</w:t>
      </w:r>
    </w:p>
    <w:p w:rsidR="000C4028" w:rsidRPr="004A5A51" w:rsidRDefault="000C4028" w:rsidP="000C402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C4028" w:rsidRPr="004A5A51" w:rsidRDefault="000C4028" w:rsidP="000C402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>i</w:t>
      </w:r>
    </w:p>
    <w:p w:rsidR="000C4028" w:rsidRPr="004A5A51" w:rsidRDefault="000C4028" w:rsidP="000C402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C4028" w:rsidRPr="004A5A51" w:rsidRDefault="000C4028" w:rsidP="000C402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4A5A51">
        <w:rPr>
          <w:rFonts w:ascii="Times New Roman" w:hAnsi="Times New Roman" w:cs="Times New Roman"/>
          <w:b/>
          <w:sz w:val="24"/>
          <w:szCs w:val="24"/>
        </w:rPr>
        <w:t>Ime i prezime: ________________</w:t>
      </w:r>
    </w:p>
    <w:p w:rsidR="000C4028" w:rsidRPr="004A5A51" w:rsidRDefault="000C4028" w:rsidP="000C4028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4A5A51">
        <w:rPr>
          <w:rFonts w:ascii="Times New Roman" w:hAnsi="Times New Roman" w:cs="Times New Roman"/>
          <w:b/>
          <w:sz w:val="24"/>
          <w:szCs w:val="24"/>
        </w:rPr>
        <w:t>Adresa: _____________________</w:t>
      </w:r>
      <w:r w:rsidRPr="004A5A51">
        <w:rPr>
          <w:rFonts w:ascii="Times New Roman" w:hAnsi="Times New Roman" w:cs="Times New Roman"/>
          <w:b/>
          <w:sz w:val="24"/>
          <w:szCs w:val="24"/>
        </w:rPr>
        <w:tab/>
      </w:r>
    </w:p>
    <w:p w:rsidR="000C4028" w:rsidRPr="004A5A51" w:rsidRDefault="000C4028" w:rsidP="000C402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b/>
          <w:sz w:val="24"/>
          <w:szCs w:val="24"/>
        </w:rPr>
        <w:t>OIB: _________________</w:t>
      </w:r>
    </w:p>
    <w:p w:rsidR="000C4028" w:rsidRPr="004A5A51" w:rsidRDefault="000C4028" w:rsidP="000C402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 xml:space="preserve">(u daljnjem tekstu investitor priključka) </w:t>
      </w:r>
      <w:proofErr w:type="spellStart"/>
      <w:r w:rsidRPr="004A5A51">
        <w:rPr>
          <w:rFonts w:ascii="Times New Roman" w:hAnsi="Times New Roman" w:cs="Times New Roman"/>
          <w:sz w:val="24"/>
          <w:szCs w:val="24"/>
        </w:rPr>
        <w:t>xxxxx</w:t>
      </w:r>
      <w:proofErr w:type="spellEnd"/>
    </w:p>
    <w:p w:rsidR="000C4028" w:rsidRPr="004A5A51" w:rsidRDefault="000C4028" w:rsidP="000C402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C4028" w:rsidRPr="004A5A51" w:rsidRDefault="000C4028" w:rsidP="000C402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>sklopili su dana _______________</w:t>
      </w:r>
    </w:p>
    <w:p w:rsidR="000C4028" w:rsidRPr="004A5A51" w:rsidRDefault="000C4028" w:rsidP="000C402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C4028" w:rsidRPr="004A5A51" w:rsidRDefault="000C4028" w:rsidP="000C402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A51">
        <w:rPr>
          <w:rFonts w:ascii="Times New Roman" w:hAnsi="Times New Roman" w:cs="Times New Roman"/>
          <w:b/>
          <w:sz w:val="24"/>
          <w:szCs w:val="24"/>
        </w:rPr>
        <w:t>UGOVOR O PRIKLJUČENJU</w:t>
      </w:r>
    </w:p>
    <w:p w:rsidR="000C4028" w:rsidRPr="004A5A51" w:rsidRDefault="000C4028" w:rsidP="000C402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A51">
        <w:rPr>
          <w:rFonts w:ascii="Times New Roman" w:hAnsi="Times New Roman" w:cs="Times New Roman"/>
          <w:b/>
          <w:sz w:val="24"/>
          <w:szCs w:val="24"/>
        </w:rPr>
        <w:t>NA PLINSKI DISTRIBUCIJSKI SUSTAV /</w:t>
      </w:r>
    </w:p>
    <w:p w:rsidR="000C4028" w:rsidRPr="004A5A51" w:rsidRDefault="000C4028" w:rsidP="000C402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A51">
        <w:rPr>
          <w:rFonts w:ascii="Times New Roman" w:hAnsi="Times New Roman" w:cs="Times New Roman"/>
          <w:b/>
          <w:sz w:val="24"/>
          <w:szCs w:val="24"/>
        </w:rPr>
        <w:t>POVEĆANJU PRIKLJUČNOG KAPACITETA</w:t>
      </w:r>
    </w:p>
    <w:p w:rsidR="000C4028" w:rsidRPr="004A5A51" w:rsidRDefault="000C4028" w:rsidP="000C402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>br. xxx-</w:t>
      </w:r>
      <w:proofErr w:type="spellStart"/>
      <w:r w:rsidRPr="004A5A51">
        <w:rPr>
          <w:rFonts w:ascii="Times New Roman" w:hAnsi="Times New Roman" w:cs="Times New Roman"/>
          <w:sz w:val="24"/>
          <w:szCs w:val="24"/>
        </w:rPr>
        <w:t>xxxxxx</w:t>
      </w:r>
      <w:proofErr w:type="spellEnd"/>
      <w:r w:rsidRPr="004A5A51">
        <w:rPr>
          <w:rFonts w:ascii="Times New Roman" w:hAnsi="Times New Roman" w:cs="Times New Roman"/>
          <w:sz w:val="24"/>
          <w:szCs w:val="24"/>
        </w:rPr>
        <w:t>-x</w:t>
      </w:r>
    </w:p>
    <w:p w:rsidR="000C4028" w:rsidRPr="004A5A51" w:rsidRDefault="000C4028" w:rsidP="000C402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0C4028" w:rsidRPr="004A5A51" w:rsidRDefault="000C4028" w:rsidP="000C402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A51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0C4028" w:rsidRPr="004A5A51" w:rsidRDefault="000C4028" w:rsidP="000C4028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0C4028" w:rsidRPr="004A5A51" w:rsidRDefault="000C4028" w:rsidP="000C402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>Utvrđuje se da postoji energetska i tehnička mogućnost priključenja, odnosno potrebni uvjeti za priključenje objekta na plin na adresi:</w:t>
      </w:r>
    </w:p>
    <w:p w:rsidR="000C4028" w:rsidRPr="004A5A51" w:rsidRDefault="000C4028" w:rsidP="000C402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0C4028" w:rsidRPr="004A5A51" w:rsidRDefault="000C4028" w:rsidP="000C402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C4028" w:rsidRPr="004A5A51" w:rsidRDefault="000C4028" w:rsidP="000C402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>Mogućnost priključenja utvrđena je Energetskom suglasnošću broj ________ izdanom___________, koja je sastavni dio ovog Ugovora.</w:t>
      </w:r>
    </w:p>
    <w:p w:rsidR="000C4028" w:rsidRPr="004A5A51" w:rsidRDefault="000C4028" w:rsidP="000C402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C4028" w:rsidRDefault="000C4028" w:rsidP="000C402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A51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4A5A51" w:rsidRPr="004A5A51" w:rsidRDefault="004A5A51" w:rsidP="000C402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028" w:rsidRPr="004A5A51" w:rsidRDefault="000C4028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 xml:space="preserve">Investitor priključka je Zahtjev za priključenje na plinski distribucijski sustav podnio dana </w:t>
      </w:r>
      <w:r w:rsidR="000044B6" w:rsidRPr="004A5A51">
        <w:rPr>
          <w:rFonts w:ascii="Times New Roman" w:hAnsi="Times New Roman" w:cs="Times New Roman"/>
          <w:sz w:val="24"/>
          <w:szCs w:val="24"/>
        </w:rPr>
        <w:t>__________</w:t>
      </w:r>
      <w:r w:rsidR="004A5A51">
        <w:rPr>
          <w:rFonts w:ascii="Times New Roman" w:hAnsi="Times New Roman" w:cs="Times New Roman"/>
          <w:sz w:val="24"/>
          <w:szCs w:val="24"/>
        </w:rPr>
        <w:t xml:space="preserve"> g</w:t>
      </w:r>
      <w:r w:rsidRPr="004A5A51">
        <w:rPr>
          <w:rFonts w:ascii="Times New Roman" w:hAnsi="Times New Roman" w:cs="Times New Roman"/>
          <w:sz w:val="24"/>
          <w:szCs w:val="24"/>
        </w:rPr>
        <w:t>odine kojem je priložio:</w:t>
      </w:r>
    </w:p>
    <w:p w:rsidR="000C4028" w:rsidRPr="004A5A51" w:rsidRDefault="000C4028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>_________________________________________________________.</w:t>
      </w:r>
    </w:p>
    <w:p w:rsidR="000044B6" w:rsidRPr="004A5A51" w:rsidRDefault="000044B6" w:rsidP="000C402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C4028" w:rsidRPr="004A5A51" w:rsidRDefault="000C4028" w:rsidP="000044B6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A51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4A5A51" w:rsidRPr="004A5A51" w:rsidRDefault="004A5A51" w:rsidP="000044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0C4028" w:rsidRPr="004A5A51" w:rsidRDefault="000C4028" w:rsidP="000044B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>Investitor priključka je prije početka trošenja plina dužan pla</w:t>
      </w:r>
      <w:r w:rsidR="000044B6" w:rsidRPr="004A5A51">
        <w:rPr>
          <w:rFonts w:ascii="Times New Roman" w:hAnsi="Times New Roman" w:cs="Times New Roman"/>
          <w:sz w:val="24"/>
          <w:szCs w:val="24"/>
        </w:rPr>
        <w:t xml:space="preserve">titi naknadu za priključenje na </w:t>
      </w:r>
      <w:r w:rsidRPr="004A5A51">
        <w:rPr>
          <w:rFonts w:ascii="Times New Roman" w:hAnsi="Times New Roman" w:cs="Times New Roman"/>
          <w:sz w:val="24"/>
          <w:szCs w:val="24"/>
        </w:rPr>
        <w:t xml:space="preserve">plinski distribucijski sustav / povećanje priključnog kapaciteta u iznosu od </w:t>
      </w:r>
      <w:r w:rsidR="000044B6" w:rsidRPr="004A5A51">
        <w:rPr>
          <w:rFonts w:ascii="Times New Roman" w:hAnsi="Times New Roman" w:cs="Times New Roman"/>
          <w:sz w:val="24"/>
          <w:szCs w:val="24"/>
        </w:rPr>
        <w:t>________</w:t>
      </w:r>
      <w:r w:rsidRPr="004A5A51">
        <w:rPr>
          <w:rFonts w:ascii="Times New Roman" w:hAnsi="Times New Roman" w:cs="Times New Roman"/>
          <w:sz w:val="24"/>
          <w:szCs w:val="24"/>
        </w:rPr>
        <w:t xml:space="preserve"> kn, uvećano</w:t>
      </w:r>
      <w:r w:rsidR="000044B6" w:rsidRPr="004A5A51">
        <w:rPr>
          <w:rFonts w:ascii="Times New Roman" w:hAnsi="Times New Roman" w:cs="Times New Roman"/>
          <w:sz w:val="24"/>
          <w:szCs w:val="24"/>
        </w:rPr>
        <w:t xml:space="preserve"> </w:t>
      </w:r>
      <w:r w:rsidRPr="004A5A51">
        <w:rPr>
          <w:rFonts w:ascii="Times New Roman" w:hAnsi="Times New Roman" w:cs="Times New Roman"/>
          <w:sz w:val="24"/>
          <w:szCs w:val="24"/>
        </w:rPr>
        <w:t>za PDV, a prema priloženom obračunu naknade za priključenje na plin / povećanje</w:t>
      </w:r>
      <w:r w:rsidR="000044B6" w:rsidRPr="004A5A51">
        <w:rPr>
          <w:rFonts w:ascii="Times New Roman" w:hAnsi="Times New Roman" w:cs="Times New Roman"/>
          <w:sz w:val="24"/>
          <w:szCs w:val="24"/>
        </w:rPr>
        <w:t xml:space="preserve"> </w:t>
      </w:r>
      <w:r w:rsidRPr="004A5A51">
        <w:rPr>
          <w:rFonts w:ascii="Times New Roman" w:hAnsi="Times New Roman" w:cs="Times New Roman"/>
          <w:sz w:val="24"/>
          <w:szCs w:val="24"/>
        </w:rPr>
        <w:t xml:space="preserve">priključnog kapaciteta broj </w:t>
      </w:r>
      <w:r w:rsidR="000044B6" w:rsidRPr="004A5A51">
        <w:rPr>
          <w:rFonts w:ascii="Times New Roman" w:hAnsi="Times New Roman" w:cs="Times New Roman"/>
          <w:sz w:val="24"/>
          <w:szCs w:val="24"/>
        </w:rPr>
        <w:t>___________</w:t>
      </w:r>
      <w:r w:rsidRPr="004A5A51">
        <w:rPr>
          <w:rFonts w:ascii="Times New Roman" w:hAnsi="Times New Roman" w:cs="Times New Roman"/>
          <w:sz w:val="24"/>
          <w:szCs w:val="24"/>
        </w:rPr>
        <w:t xml:space="preserve"> od </w:t>
      </w:r>
      <w:r w:rsidR="000044B6" w:rsidRPr="004A5A51">
        <w:rPr>
          <w:rFonts w:ascii="Times New Roman" w:hAnsi="Times New Roman" w:cs="Times New Roman"/>
          <w:sz w:val="24"/>
          <w:szCs w:val="24"/>
        </w:rPr>
        <w:t>____________ godine</w:t>
      </w:r>
      <w:r w:rsidRPr="004A5A51">
        <w:rPr>
          <w:rFonts w:ascii="Times New Roman" w:hAnsi="Times New Roman" w:cs="Times New Roman"/>
          <w:sz w:val="24"/>
          <w:szCs w:val="24"/>
        </w:rPr>
        <w:t>.</w:t>
      </w:r>
    </w:p>
    <w:p w:rsidR="00DC40FE" w:rsidRDefault="00DC40FE" w:rsidP="000044B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C4028" w:rsidRPr="004A5A51" w:rsidRDefault="000C4028" w:rsidP="000044B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>Investitor priključka se obvezuje naknadu iz stavka 1. ov</w:t>
      </w:r>
      <w:r w:rsidR="000044B6" w:rsidRPr="004A5A51">
        <w:rPr>
          <w:rFonts w:ascii="Times New Roman" w:hAnsi="Times New Roman" w:cs="Times New Roman"/>
          <w:sz w:val="24"/>
          <w:szCs w:val="24"/>
        </w:rPr>
        <w:t xml:space="preserve">og članka platiti temeljem ovog Ugovora i </w:t>
      </w:r>
      <w:r w:rsidRPr="004A5A51">
        <w:rPr>
          <w:rFonts w:ascii="Times New Roman" w:hAnsi="Times New Roman" w:cs="Times New Roman"/>
          <w:sz w:val="24"/>
          <w:szCs w:val="24"/>
        </w:rPr>
        <w:t>računa koji se izdaje po sklapanju Ugovora.</w:t>
      </w:r>
    </w:p>
    <w:p w:rsidR="00DC40FE" w:rsidRDefault="00DC40FE" w:rsidP="000044B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C4028" w:rsidRPr="004A5A51" w:rsidRDefault="000C4028" w:rsidP="000044B6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>Naknada se plaća na poslovni račun MEĐIMURJE-PL</w:t>
      </w:r>
      <w:r w:rsidR="000044B6" w:rsidRPr="004A5A51">
        <w:rPr>
          <w:rFonts w:ascii="Times New Roman" w:hAnsi="Times New Roman" w:cs="Times New Roman"/>
          <w:sz w:val="24"/>
          <w:szCs w:val="24"/>
        </w:rPr>
        <w:t xml:space="preserve">IN d.o.o. Čakovec, Obrtnička 4, </w:t>
      </w:r>
      <w:r w:rsidRPr="004A5A51">
        <w:rPr>
          <w:rFonts w:ascii="Times New Roman" w:hAnsi="Times New Roman" w:cs="Times New Roman"/>
          <w:sz w:val="24"/>
          <w:szCs w:val="24"/>
        </w:rPr>
        <w:t>broj HR</w:t>
      </w:r>
      <w:r w:rsidR="004A5A51">
        <w:rPr>
          <w:rFonts w:ascii="Times New Roman" w:hAnsi="Times New Roman" w:cs="Times New Roman"/>
          <w:sz w:val="24"/>
          <w:szCs w:val="24"/>
        </w:rPr>
        <w:t xml:space="preserve"> </w:t>
      </w:r>
      <w:r w:rsidRPr="004A5A51">
        <w:rPr>
          <w:rFonts w:ascii="Times New Roman" w:hAnsi="Times New Roman" w:cs="Times New Roman"/>
          <w:sz w:val="24"/>
          <w:szCs w:val="24"/>
        </w:rPr>
        <w:t>03 23400091116015148, otvoren u Privrednoj banci Zagreb d.d., svrha doznake:</w:t>
      </w:r>
    </w:p>
    <w:p w:rsidR="000C4028" w:rsidRPr="004A5A51" w:rsidRDefault="000C4028" w:rsidP="000C4028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>naknada za priključenje.</w:t>
      </w:r>
    </w:p>
    <w:p w:rsidR="004A5A51" w:rsidRDefault="004A5A51" w:rsidP="000C402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A5A51" w:rsidRDefault="004A5A51" w:rsidP="000C402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0C4028" w:rsidRPr="004A5A51" w:rsidRDefault="000C4028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>Plaćanje se vrši prije stavljanja priključka u funkciju, a u slučaju da se investitor priključka ne</w:t>
      </w:r>
    </w:p>
    <w:p w:rsidR="000C4028" w:rsidRPr="004A5A51" w:rsidRDefault="000C4028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>priključuje odmah, plaćanje je najkasnije u roku od 30 dana od dana izdavanja računa.</w:t>
      </w:r>
    </w:p>
    <w:p w:rsidR="004A5A51" w:rsidRDefault="004A5A51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C4028" w:rsidRDefault="000C4028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 xml:space="preserve">Plaćanjem naknade za priključenje na plinski distribucijski sustav iz stavka 1. </w:t>
      </w:r>
      <w:r w:rsidR="00491966">
        <w:rPr>
          <w:rFonts w:ascii="Times New Roman" w:hAnsi="Times New Roman" w:cs="Times New Roman"/>
          <w:sz w:val="24"/>
          <w:szCs w:val="24"/>
        </w:rPr>
        <w:t>o</w:t>
      </w:r>
      <w:r w:rsidRPr="004A5A51">
        <w:rPr>
          <w:rFonts w:ascii="Times New Roman" w:hAnsi="Times New Roman" w:cs="Times New Roman"/>
          <w:sz w:val="24"/>
          <w:szCs w:val="24"/>
        </w:rPr>
        <w:t>vog</w:t>
      </w:r>
      <w:r w:rsidR="004A5A51">
        <w:rPr>
          <w:rFonts w:ascii="Times New Roman" w:hAnsi="Times New Roman" w:cs="Times New Roman"/>
          <w:sz w:val="24"/>
          <w:szCs w:val="24"/>
        </w:rPr>
        <w:t xml:space="preserve"> </w:t>
      </w:r>
      <w:r w:rsidRPr="004A5A51">
        <w:rPr>
          <w:rFonts w:ascii="Times New Roman" w:hAnsi="Times New Roman" w:cs="Times New Roman"/>
          <w:sz w:val="24"/>
          <w:szCs w:val="24"/>
        </w:rPr>
        <w:t>članka plaćena je naknada za priključenje / povećanje priključnog kapaciteta za priključni</w:t>
      </w:r>
      <w:r w:rsidR="004A5A51">
        <w:rPr>
          <w:rFonts w:ascii="Times New Roman" w:hAnsi="Times New Roman" w:cs="Times New Roman"/>
          <w:sz w:val="24"/>
          <w:szCs w:val="24"/>
        </w:rPr>
        <w:t xml:space="preserve"> </w:t>
      </w:r>
      <w:r w:rsidRPr="004A5A51">
        <w:rPr>
          <w:rFonts w:ascii="Times New Roman" w:hAnsi="Times New Roman" w:cs="Times New Roman"/>
          <w:sz w:val="24"/>
          <w:szCs w:val="24"/>
        </w:rPr>
        <w:t xml:space="preserve">kapacitet do </w:t>
      </w:r>
      <w:r w:rsidR="004A5A51">
        <w:rPr>
          <w:rFonts w:ascii="Times New Roman" w:hAnsi="Times New Roman" w:cs="Times New Roman"/>
          <w:sz w:val="24"/>
          <w:szCs w:val="24"/>
        </w:rPr>
        <w:t xml:space="preserve">_______ </w:t>
      </w:r>
      <w:r w:rsidRPr="004A5A51">
        <w:rPr>
          <w:rFonts w:ascii="Times New Roman" w:hAnsi="Times New Roman" w:cs="Times New Roman"/>
          <w:sz w:val="24"/>
          <w:szCs w:val="24"/>
        </w:rPr>
        <w:t>kWh/h (naknada za pripremno završne radove).</w:t>
      </w:r>
    </w:p>
    <w:p w:rsidR="004A5A51" w:rsidRPr="004A5A51" w:rsidRDefault="004A5A51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C4028" w:rsidRPr="004A5A51" w:rsidRDefault="000C4028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 xml:space="preserve">Naknadom iz stavka 5. </w:t>
      </w:r>
      <w:r w:rsidR="00491966">
        <w:rPr>
          <w:rFonts w:ascii="Times New Roman" w:hAnsi="Times New Roman" w:cs="Times New Roman"/>
          <w:sz w:val="24"/>
          <w:szCs w:val="24"/>
        </w:rPr>
        <w:t>o</w:t>
      </w:r>
      <w:r w:rsidRPr="004A5A51">
        <w:rPr>
          <w:rFonts w:ascii="Times New Roman" w:hAnsi="Times New Roman" w:cs="Times New Roman"/>
          <w:sz w:val="24"/>
          <w:szCs w:val="24"/>
        </w:rPr>
        <w:t>vog članka nije plaćena naknada za redovno i izvanredno</w:t>
      </w:r>
      <w:r w:rsidR="004A5A51">
        <w:rPr>
          <w:rFonts w:ascii="Times New Roman" w:hAnsi="Times New Roman" w:cs="Times New Roman"/>
          <w:sz w:val="24"/>
          <w:szCs w:val="24"/>
        </w:rPr>
        <w:t xml:space="preserve"> </w:t>
      </w:r>
      <w:r w:rsidRPr="004A5A51">
        <w:rPr>
          <w:rFonts w:ascii="Times New Roman" w:hAnsi="Times New Roman" w:cs="Times New Roman"/>
          <w:sz w:val="24"/>
          <w:szCs w:val="24"/>
        </w:rPr>
        <w:t>stvaranje tehničkih uvjeta na distribucijskom sustavu, niti troškovi građenja plinskog</w:t>
      </w:r>
      <w:r w:rsidR="004A5A51">
        <w:rPr>
          <w:rFonts w:ascii="Times New Roman" w:hAnsi="Times New Roman" w:cs="Times New Roman"/>
          <w:sz w:val="24"/>
          <w:szCs w:val="24"/>
        </w:rPr>
        <w:t xml:space="preserve"> </w:t>
      </w:r>
      <w:r w:rsidRPr="004A5A51">
        <w:rPr>
          <w:rFonts w:ascii="Times New Roman" w:hAnsi="Times New Roman" w:cs="Times New Roman"/>
          <w:sz w:val="24"/>
          <w:szCs w:val="24"/>
        </w:rPr>
        <w:t>priključka na distribucijski sustav, kao ni troškovi radnji koje se moraju izvoditi kao nestandardne</w:t>
      </w:r>
      <w:r w:rsidR="004A5A51">
        <w:rPr>
          <w:rFonts w:ascii="Times New Roman" w:hAnsi="Times New Roman" w:cs="Times New Roman"/>
          <w:sz w:val="24"/>
          <w:szCs w:val="24"/>
        </w:rPr>
        <w:t xml:space="preserve"> </w:t>
      </w:r>
      <w:r w:rsidRPr="004A5A51">
        <w:rPr>
          <w:rFonts w:ascii="Times New Roman" w:hAnsi="Times New Roman" w:cs="Times New Roman"/>
          <w:sz w:val="24"/>
          <w:szCs w:val="24"/>
        </w:rPr>
        <w:t>usluge i naplaćuju se po važećem Cjeniku nestandardnih usluga operatora distribucijskog sustava.</w:t>
      </w:r>
    </w:p>
    <w:p w:rsidR="004A5A51" w:rsidRDefault="004A5A51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C4028" w:rsidRPr="004A5A51" w:rsidRDefault="000C4028" w:rsidP="004A5A5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A51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4A5A51" w:rsidRDefault="004A5A51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C4028" w:rsidRPr="004A5A51" w:rsidRDefault="000C4028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>Naknadu za priključenje u dijelu</w:t>
      </w:r>
      <w:r w:rsidR="004A5A51">
        <w:rPr>
          <w:rFonts w:ascii="Times New Roman" w:hAnsi="Times New Roman" w:cs="Times New Roman"/>
          <w:sz w:val="24"/>
          <w:szCs w:val="24"/>
        </w:rPr>
        <w:t xml:space="preserve"> </w:t>
      </w:r>
      <w:r w:rsidRPr="004A5A51">
        <w:rPr>
          <w:rFonts w:ascii="Times New Roman" w:hAnsi="Times New Roman" w:cs="Times New Roman"/>
          <w:sz w:val="24"/>
          <w:szCs w:val="24"/>
        </w:rPr>
        <w:t>troška</w:t>
      </w:r>
      <w:r w:rsidR="004A5A51">
        <w:rPr>
          <w:rFonts w:ascii="Times New Roman" w:hAnsi="Times New Roman" w:cs="Times New Roman"/>
          <w:sz w:val="24"/>
          <w:szCs w:val="24"/>
        </w:rPr>
        <w:t xml:space="preserve"> </w:t>
      </w:r>
      <w:r w:rsidRPr="004A5A51">
        <w:rPr>
          <w:rFonts w:ascii="Times New Roman" w:hAnsi="Times New Roman" w:cs="Times New Roman"/>
          <w:sz w:val="24"/>
          <w:szCs w:val="24"/>
        </w:rPr>
        <w:t>građenja plinskog</w:t>
      </w:r>
      <w:r w:rsidR="004A5A51">
        <w:rPr>
          <w:rFonts w:ascii="Times New Roman" w:hAnsi="Times New Roman" w:cs="Times New Roman"/>
          <w:sz w:val="24"/>
          <w:szCs w:val="24"/>
        </w:rPr>
        <w:t xml:space="preserve"> </w:t>
      </w:r>
      <w:r w:rsidRPr="004A5A51">
        <w:rPr>
          <w:rFonts w:ascii="Times New Roman" w:hAnsi="Times New Roman" w:cs="Times New Roman"/>
          <w:sz w:val="24"/>
          <w:szCs w:val="24"/>
        </w:rPr>
        <w:t>priključka na</w:t>
      </w:r>
      <w:r w:rsidR="004A5A51">
        <w:rPr>
          <w:rFonts w:ascii="Times New Roman" w:hAnsi="Times New Roman" w:cs="Times New Roman"/>
          <w:sz w:val="24"/>
          <w:szCs w:val="24"/>
        </w:rPr>
        <w:t xml:space="preserve"> </w:t>
      </w:r>
      <w:r w:rsidRPr="004A5A51">
        <w:rPr>
          <w:rFonts w:ascii="Times New Roman" w:hAnsi="Times New Roman" w:cs="Times New Roman"/>
          <w:sz w:val="24"/>
          <w:szCs w:val="24"/>
        </w:rPr>
        <w:t>distribucijski sustav, investitor priključka plaća ovlaštenom izvođaču plinskog priključka u visini</w:t>
      </w:r>
      <w:r w:rsidR="004A5A51">
        <w:rPr>
          <w:rFonts w:ascii="Times New Roman" w:hAnsi="Times New Roman" w:cs="Times New Roman"/>
          <w:sz w:val="24"/>
          <w:szCs w:val="24"/>
        </w:rPr>
        <w:t xml:space="preserve"> </w:t>
      </w:r>
      <w:r w:rsidRPr="004A5A51">
        <w:rPr>
          <w:rFonts w:ascii="Times New Roman" w:hAnsi="Times New Roman" w:cs="Times New Roman"/>
          <w:sz w:val="24"/>
          <w:szCs w:val="24"/>
        </w:rPr>
        <w:t>koju slobodno ugovore na tržištu i to za radove iz čl. 20. Metodologije utvrđivanja naknade za</w:t>
      </w:r>
      <w:r w:rsidR="004A5A51">
        <w:rPr>
          <w:rFonts w:ascii="Times New Roman" w:hAnsi="Times New Roman" w:cs="Times New Roman"/>
          <w:sz w:val="24"/>
          <w:szCs w:val="24"/>
        </w:rPr>
        <w:t xml:space="preserve"> </w:t>
      </w:r>
      <w:r w:rsidRPr="004A5A51">
        <w:rPr>
          <w:rFonts w:ascii="Times New Roman" w:hAnsi="Times New Roman" w:cs="Times New Roman"/>
          <w:sz w:val="24"/>
          <w:szCs w:val="24"/>
        </w:rPr>
        <w:t>priključenje na plinski distribucijski sustav i za povećanje priključnog kapaciteta (Narodne</w:t>
      </w:r>
      <w:r w:rsidR="004A5A51">
        <w:rPr>
          <w:rFonts w:ascii="Times New Roman" w:hAnsi="Times New Roman" w:cs="Times New Roman"/>
          <w:sz w:val="24"/>
          <w:szCs w:val="24"/>
        </w:rPr>
        <w:t xml:space="preserve"> </w:t>
      </w:r>
      <w:r w:rsidRPr="004A5A51">
        <w:rPr>
          <w:rFonts w:ascii="Times New Roman" w:hAnsi="Times New Roman" w:cs="Times New Roman"/>
          <w:sz w:val="24"/>
          <w:szCs w:val="24"/>
        </w:rPr>
        <w:t>no</w:t>
      </w:r>
      <w:r w:rsidR="004A5A51">
        <w:rPr>
          <w:rFonts w:ascii="Times New Roman" w:hAnsi="Times New Roman" w:cs="Times New Roman"/>
          <w:sz w:val="24"/>
          <w:szCs w:val="24"/>
        </w:rPr>
        <w:t xml:space="preserve">vine br. </w:t>
      </w:r>
      <w:r w:rsidRPr="004A5A51">
        <w:rPr>
          <w:rFonts w:ascii="Times New Roman" w:hAnsi="Times New Roman" w:cs="Times New Roman"/>
          <w:sz w:val="24"/>
          <w:szCs w:val="24"/>
        </w:rPr>
        <w:t>76/14).</w:t>
      </w:r>
    </w:p>
    <w:p w:rsidR="000C4028" w:rsidRPr="004A5A51" w:rsidRDefault="000C4028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>Rok izgradnje priključka na plin utvrđuje se Ugovorom o izgradnji plinskog priključka.</w:t>
      </w:r>
    </w:p>
    <w:p w:rsidR="004A5A51" w:rsidRDefault="004A5A51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C4028" w:rsidRDefault="000C4028" w:rsidP="004A5A5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A51"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4A5A51" w:rsidRPr="004A5A51" w:rsidRDefault="004A5A51" w:rsidP="004A5A5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028" w:rsidRPr="004A5A51" w:rsidRDefault="000C4028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>MEĐIMURJE-PLIN se obvezuje staviti u funkciju pri</w:t>
      </w:r>
      <w:r w:rsidR="006265CE">
        <w:rPr>
          <w:rFonts w:ascii="Times New Roman" w:hAnsi="Times New Roman" w:cs="Times New Roman"/>
          <w:sz w:val="24"/>
          <w:szCs w:val="24"/>
        </w:rPr>
        <w:t>k</w:t>
      </w:r>
      <w:r w:rsidRPr="004A5A51">
        <w:rPr>
          <w:rFonts w:ascii="Times New Roman" w:hAnsi="Times New Roman" w:cs="Times New Roman"/>
          <w:sz w:val="24"/>
          <w:szCs w:val="24"/>
        </w:rPr>
        <w:t>ljučak plina u roku od 7 dana od</w:t>
      </w:r>
      <w:r w:rsidR="004A5A51">
        <w:rPr>
          <w:rFonts w:ascii="Times New Roman" w:hAnsi="Times New Roman" w:cs="Times New Roman"/>
          <w:sz w:val="24"/>
          <w:szCs w:val="24"/>
        </w:rPr>
        <w:t xml:space="preserve"> </w:t>
      </w:r>
      <w:r w:rsidRPr="004A5A51">
        <w:rPr>
          <w:rFonts w:ascii="Times New Roman" w:hAnsi="Times New Roman" w:cs="Times New Roman"/>
          <w:sz w:val="24"/>
          <w:szCs w:val="24"/>
        </w:rPr>
        <w:t>dana sklapanja Ugovora o priključenju na plin pod uvjetom da su izvršene sve obveze iz</w:t>
      </w:r>
      <w:r w:rsidR="004A5A51">
        <w:rPr>
          <w:rFonts w:ascii="Times New Roman" w:hAnsi="Times New Roman" w:cs="Times New Roman"/>
          <w:sz w:val="24"/>
          <w:szCs w:val="24"/>
        </w:rPr>
        <w:t xml:space="preserve"> </w:t>
      </w:r>
      <w:r w:rsidRPr="004A5A51">
        <w:rPr>
          <w:rFonts w:ascii="Times New Roman" w:hAnsi="Times New Roman" w:cs="Times New Roman"/>
          <w:sz w:val="24"/>
          <w:szCs w:val="24"/>
        </w:rPr>
        <w:t>ovog Ugovora, ispunjeni svi propisani tehnički uvjeti i da je sklopljen ugovor o opskrbi plinom.</w:t>
      </w:r>
    </w:p>
    <w:p w:rsidR="004A5A51" w:rsidRDefault="004A5A51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C4028" w:rsidRDefault="000C4028" w:rsidP="004A5A5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A51">
        <w:rPr>
          <w:rFonts w:ascii="Times New Roman" w:hAnsi="Times New Roman" w:cs="Times New Roman"/>
          <w:b/>
          <w:sz w:val="24"/>
          <w:szCs w:val="24"/>
        </w:rPr>
        <w:t>Članak 6.</w:t>
      </w:r>
    </w:p>
    <w:p w:rsidR="004A5A51" w:rsidRPr="004A5A51" w:rsidRDefault="004A5A51" w:rsidP="004A5A5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028" w:rsidRPr="004A5A51" w:rsidRDefault="000C4028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>Osim uvjeta iz prethodnog članka, za puštanje plina investitor priključka mora ispuniti i druge</w:t>
      </w:r>
    </w:p>
    <w:p w:rsidR="000C4028" w:rsidRPr="004A5A51" w:rsidRDefault="000C4028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>propisane uvjete definirane energetskim uvjetima, energetskoj suglasnosti, propisima i</w:t>
      </w:r>
      <w:r w:rsidR="004A5A51">
        <w:rPr>
          <w:rFonts w:ascii="Times New Roman" w:hAnsi="Times New Roman" w:cs="Times New Roman"/>
          <w:sz w:val="24"/>
          <w:szCs w:val="24"/>
        </w:rPr>
        <w:t xml:space="preserve"> </w:t>
      </w:r>
      <w:r w:rsidRPr="004A5A51">
        <w:rPr>
          <w:rFonts w:ascii="Times New Roman" w:hAnsi="Times New Roman" w:cs="Times New Roman"/>
          <w:sz w:val="24"/>
          <w:szCs w:val="24"/>
        </w:rPr>
        <w:t>zakonima.</w:t>
      </w:r>
    </w:p>
    <w:p w:rsidR="004A5A51" w:rsidRDefault="004A5A51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C4028" w:rsidRDefault="000C4028" w:rsidP="004A5A5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A51">
        <w:rPr>
          <w:rFonts w:ascii="Times New Roman" w:hAnsi="Times New Roman" w:cs="Times New Roman"/>
          <w:b/>
          <w:sz w:val="24"/>
          <w:szCs w:val="24"/>
        </w:rPr>
        <w:t>Članak 7.</w:t>
      </w:r>
    </w:p>
    <w:p w:rsidR="004A5A51" w:rsidRPr="004A5A51" w:rsidRDefault="004A5A51" w:rsidP="004A5A5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028" w:rsidRPr="004A5A51" w:rsidRDefault="000C4028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 xml:space="preserve">Ovim Ugovorom investitor priključka ustupa plinski priključak na adresi iz članka 1. </w:t>
      </w:r>
      <w:r w:rsidR="00491966">
        <w:rPr>
          <w:rFonts w:ascii="Times New Roman" w:hAnsi="Times New Roman" w:cs="Times New Roman"/>
          <w:sz w:val="24"/>
          <w:szCs w:val="24"/>
        </w:rPr>
        <w:t>o</w:t>
      </w:r>
      <w:r w:rsidRPr="004A5A51">
        <w:rPr>
          <w:rFonts w:ascii="Times New Roman" w:hAnsi="Times New Roman" w:cs="Times New Roman"/>
          <w:sz w:val="24"/>
          <w:szCs w:val="24"/>
        </w:rPr>
        <w:t>vog</w:t>
      </w:r>
      <w:r w:rsidR="004A5A51">
        <w:rPr>
          <w:rFonts w:ascii="Times New Roman" w:hAnsi="Times New Roman" w:cs="Times New Roman"/>
          <w:sz w:val="24"/>
          <w:szCs w:val="24"/>
        </w:rPr>
        <w:t xml:space="preserve"> </w:t>
      </w:r>
      <w:r w:rsidRPr="004A5A51">
        <w:rPr>
          <w:rFonts w:ascii="Times New Roman" w:hAnsi="Times New Roman" w:cs="Times New Roman"/>
          <w:sz w:val="24"/>
          <w:szCs w:val="24"/>
        </w:rPr>
        <w:t xml:space="preserve">Ugovora na GOSPODARSKO UPRAVLJANJE </w:t>
      </w:r>
      <w:r w:rsidR="004A5A51">
        <w:rPr>
          <w:rFonts w:ascii="Times New Roman" w:hAnsi="Times New Roman" w:cs="Times New Roman"/>
          <w:sz w:val="24"/>
          <w:szCs w:val="24"/>
        </w:rPr>
        <w:t xml:space="preserve">MEĐIMURJE - PLINU kao operateru </w:t>
      </w:r>
      <w:r w:rsidRPr="004A5A51">
        <w:rPr>
          <w:rFonts w:ascii="Times New Roman" w:hAnsi="Times New Roman" w:cs="Times New Roman"/>
          <w:sz w:val="24"/>
          <w:szCs w:val="24"/>
        </w:rPr>
        <w:t>plinskog</w:t>
      </w:r>
      <w:r w:rsidR="004A5A51">
        <w:rPr>
          <w:rFonts w:ascii="Times New Roman" w:hAnsi="Times New Roman" w:cs="Times New Roman"/>
          <w:sz w:val="24"/>
          <w:szCs w:val="24"/>
        </w:rPr>
        <w:t xml:space="preserve"> </w:t>
      </w:r>
      <w:r w:rsidRPr="004A5A51">
        <w:rPr>
          <w:rFonts w:ascii="Times New Roman" w:hAnsi="Times New Roman" w:cs="Times New Roman"/>
          <w:sz w:val="24"/>
          <w:szCs w:val="24"/>
        </w:rPr>
        <w:t>distribucijskog sustava u Međimurju i to nakon završetka građenja plinskog priključka, a prije</w:t>
      </w:r>
      <w:r w:rsidR="004A5A51">
        <w:rPr>
          <w:rFonts w:ascii="Times New Roman" w:hAnsi="Times New Roman" w:cs="Times New Roman"/>
          <w:sz w:val="24"/>
          <w:szCs w:val="24"/>
        </w:rPr>
        <w:t xml:space="preserve"> </w:t>
      </w:r>
      <w:r w:rsidRPr="004A5A51">
        <w:rPr>
          <w:rFonts w:ascii="Times New Roman" w:hAnsi="Times New Roman" w:cs="Times New Roman"/>
          <w:sz w:val="24"/>
          <w:szCs w:val="24"/>
        </w:rPr>
        <w:t>punjenja priključka plinom.</w:t>
      </w:r>
    </w:p>
    <w:p w:rsidR="004A5A51" w:rsidRDefault="004A5A51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C4028" w:rsidRDefault="000C4028" w:rsidP="004A5A5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A51">
        <w:rPr>
          <w:rFonts w:ascii="Times New Roman" w:hAnsi="Times New Roman" w:cs="Times New Roman"/>
          <w:b/>
          <w:sz w:val="24"/>
          <w:szCs w:val="24"/>
        </w:rPr>
        <w:t>Članak 8.</w:t>
      </w:r>
    </w:p>
    <w:p w:rsidR="004A5A51" w:rsidRPr="004A5A51" w:rsidRDefault="004A5A51" w:rsidP="004A5A5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028" w:rsidRPr="004A5A51" w:rsidRDefault="000C4028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>Pod gospodarskim upravljanjem u smislu ovog Ugovora smatra se:</w:t>
      </w:r>
    </w:p>
    <w:p w:rsidR="000C4028" w:rsidRPr="004A5A51" w:rsidRDefault="000C4028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 xml:space="preserve">- </w:t>
      </w:r>
      <w:r w:rsidR="004A5A51">
        <w:rPr>
          <w:rFonts w:ascii="Times New Roman" w:hAnsi="Times New Roman" w:cs="Times New Roman"/>
          <w:sz w:val="24"/>
          <w:szCs w:val="24"/>
        </w:rPr>
        <w:tab/>
      </w:r>
      <w:r w:rsidRPr="004A5A51">
        <w:rPr>
          <w:rFonts w:ascii="Times New Roman" w:hAnsi="Times New Roman" w:cs="Times New Roman"/>
          <w:sz w:val="24"/>
          <w:szCs w:val="24"/>
        </w:rPr>
        <w:t>ustupanje plinskog priključka MEĐIMURJE-PLINU bez naknade,</w:t>
      </w:r>
    </w:p>
    <w:p w:rsidR="000C4028" w:rsidRPr="004A5A51" w:rsidRDefault="000C4028" w:rsidP="004A5A51">
      <w:pPr>
        <w:pStyle w:val="Bezproreda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 xml:space="preserve">- </w:t>
      </w:r>
      <w:r w:rsidR="004A5A51">
        <w:rPr>
          <w:rFonts w:ascii="Times New Roman" w:hAnsi="Times New Roman" w:cs="Times New Roman"/>
          <w:sz w:val="24"/>
          <w:szCs w:val="24"/>
        </w:rPr>
        <w:tab/>
      </w:r>
      <w:r w:rsidRPr="004A5A51">
        <w:rPr>
          <w:rFonts w:ascii="Times New Roman" w:hAnsi="Times New Roman" w:cs="Times New Roman"/>
          <w:sz w:val="24"/>
          <w:szCs w:val="24"/>
        </w:rPr>
        <w:t>krajnji kupac dužan je omogućiti MEĐIMURJE - PLINU nesmetano korištenje zemljišta kojim</w:t>
      </w:r>
      <w:r w:rsidR="004A5A51">
        <w:rPr>
          <w:rFonts w:ascii="Times New Roman" w:hAnsi="Times New Roman" w:cs="Times New Roman"/>
          <w:sz w:val="24"/>
          <w:szCs w:val="24"/>
        </w:rPr>
        <w:t xml:space="preserve"> </w:t>
      </w:r>
      <w:r w:rsidRPr="004A5A51">
        <w:rPr>
          <w:rFonts w:ascii="Times New Roman" w:hAnsi="Times New Roman" w:cs="Times New Roman"/>
          <w:sz w:val="24"/>
          <w:szCs w:val="24"/>
        </w:rPr>
        <w:t>prolazi priključak radi rekonstrukcije, održavanja priključka i očitanja plinomjera,</w:t>
      </w:r>
    </w:p>
    <w:p w:rsidR="000C4028" w:rsidRPr="004A5A51" w:rsidRDefault="000C4028" w:rsidP="004A5A51">
      <w:pPr>
        <w:pStyle w:val="Bezproreda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 xml:space="preserve">- </w:t>
      </w:r>
      <w:r w:rsidR="004A5A51">
        <w:rPr>
          <w:rFonts w:ascii="Times New Roman" w:hAnsi="Times New Roman" w:cs="Times New Roman"/>
          <w:sz w:val="24"/>
          <w:szCs w:val="24"/>
        </w:rPr>
        <w:tab/>
      </w:r>
      <w:r w:rsidRPr="004A5A51">
        <w:rPr>
          <w:rFonts w:ascii="Times New Roman" w:hAnsi="Times New Roman" w:cs="Times New Roman"/>
          <w:sz w:val="24"/>
          <w:szCs w:val="24"/>
        </w:rPr>
        <w:t>pravo i obvezu MEĐIMURJE - PLINA da održava i kontrolira nepropusnost priključka, te</w:t>
      </w:r>
      <w:r w:rsidR="004A5A51">
        <w:rPr>
          <w:rFonts w:ascii="Times New Roman" w:hAnsi="Times New Roman" w:cs="Times New Roman"/>
          <w:sz w:val="24"/>
          <w:szCs w:val="24"/>
        </w:rPr>
        <w:t xml:space="preserve"> </w:t>
      </w:r>
      <w:r w:rsidRPr="004A5A51">
        <w:rPr>
          <w:rFonts w:ascii="Times New Roman" w:hAnsi="Times New Roman" w:cs="Times New Roman"/>
          <w:sz w:val="24"/>
          <w:szCs w:val="24"/>
        </w:rPr>
        <w:t>zamjenu i umjeravanje plinomjera i regulatora, kao i zamjenu dotrajalog priključka bez posebne</w:t>
      </w:r>
      <w:r w:rsidR="004A5A51">
        <w:rPr>
          <w:rFonts w:ascii="Times New Roman" w:hAnsi="Times New Roman" w:cs="Times New Roman"/>
          <w:sz w:val="24"/>
          <w:szCs w:val="24"/>
        </w:rPr>
        <w:t xml:space="preserve"> </w:t>
      </w:r>
      <w:r w:rsidRPr="004A5A51">
        <w:rPr>
          <w:rFonts w:ascii="Times New Roman" w:hAnsi="Times New Roman" w:cs="Times New Roman"/>
          <w:sz w:val="24"/>
          <w:szCs w:val="24"/>
        </w:rPr>
        <w:t>naknade već kroz visinu tarifne stavke za korištenje distribucijskog sustava,</w:t>
      </w:r>
    </w:p>
    <w:p w:rsidR="000C4028" w:rsidRPr="004A5A51" w:rsidRDefault="000C4028" w:rsidP="006337DD">
      <w:pPr>
        <w:pStyle w:val="Bezproreda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 xml:space="preserve">- </w:t>
      </w:r>
      <w:r w:rsidR="004A5A51">
        <w:rPr>
          <w:rFonts w:ascii="Times New Roman" w:hAnsi="Times New Roman" w:cs="Times New Roman"/>
          <w:sz w:val="24"/>
          <w:szCs w:val="24"/>
        </w:rPr>
        <w:tab/>
      </w:r>
      <w:r w:rsidRPr="004A5A51">
        <w:rPr>
          <w:rFonts w:ascii="Times New Roman" w:hAnsi="Times New Roman" w:cs="Times New Roman"/>
          <w:sz w:val="24"/>
          <w:szCs w:val="24"/>
        </w:rPr>
        <w:t>nakon zamjene dotrajalog plinskog priključka ili značajnije rekonstrukcije tog priključka na trošak</w:t>
      </w:r>
      <w:r w:rsidR="004A5A51">
        <w:rPr>
          <w:rFonts w:ascii="Times New Roman" w:hAnsi="Times New Roman" w:cs="Times New Roman"/>
          <w:sz w:val="24"/>
          <w:szCs w:val="24"/>
        </w:rPr>
        <w:t xml:space="preserve"> </w:t>
      </w:r>
      <w:r w:rsidRPr="004A5A51">
        <w:rPr>
          <w:rFonts w:ascii="Times New Roman" w:hAnsi="Times New Roman" w:cs="Times New Roman"/>
          <w:sz w:val="24"/>
          <w:szCs w:val="24"/>
        </w:rPr>
        <w:t>MEĐIMURJE-PLINA priključak je u vlasništvu MEĐIMURJE-PLINA,</w:t>
      </w:r>
    </w:p>
    <w:p w:rsidR="006337DD" w:rsidRDefault="006337DD" w:rsidP="004A5A51">
      <w:pPr>
        <w:pStyle w:val="Bezproreda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6337DD" w:rsidRDefault="006337DD" w:rsidP="004A5A51">
      <w:pPr>
        <w:pStyle w:val="Bezproreda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6337DD" w:rsidRDefault="006337DD" w:rsidP="004A5A51">
      <w:pPr>
        <w:pStyle w:val="Bezproreda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0C4028" w:rsidRPr="004A5A51" w:rsidRDefault="000C4028" w:rsidP="004A5A51">
      <w:pPr>
        <w:pStyle w:val="Bezproreda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 xml:space="preserve">- </w:t>
      </w:r>
      <w:r w:rsidR="004A5A51">
        <w:rPr>
          <w:rFonts w:ascii="Times New Roman" w:hAnsi="Times New Roman" w:cs="Times New Roman"/>
          <w:sz w:val="24"/>
          <w:szCs w:val="24"/>
        </w:rPr>
        <w:tab/>
      </w:r>
      <w:r w:rsidRPr="004A5A51">
        <w:rPr>
          <w:rFonts w:ascii="Times New Roman" w:hAnsi="Times New Roman" w:cs="Times New Roman"/>
          <w:sz w:val="24"/>
          <w:szCs w:val="24"/>
        </w:rPr>
        <w:t xml:space="preserve">promjene na plinskom priključku, uključujući i promjene na plinomjeru i regulatoru </w:t>
      </w:r>
      <w:r w:rsidR="004A5A51">
        <w:rPr>
          <w:rFonts w:ascii="Times New Roman" w:hAnsi="Times New Roman" w:cs="Times New Roman"/>
          <w:sz w:val="24"/>
          <w:szCs w:val="24"/>
        </w:rPr>
        <w:t xml:space="preserve"> </w:t>
      </w:r>
      <w:r w:rsidRPr="004A5A51">
        <w:rPr>
          <w:rFonts w:ascii="Times New Roman" w:hAnsi="Times New Roman" w:cs="Times New Roman"/>
          <w:sz w:val="24"/>
          <w:szCs w:val="24"/>
        </w:rPr>
        <w:t>koje se vrše na</w:t>
      </w:r>
      <w:r w:rsidR="004A5A51">
        <w:rPr>
          <w:rFonts w:ascii="Times New Roman" w:hAnsi="Times New Roman" w:cs="Times New Roman"/>
          <w:sz w:val="24"/>
          <w:szCs w:val="24"/>
        </w:rPr>
        <w:t xml:space="preserve"> </w:t>
      </w:r>
      <w:r w:rsidRPr="004A5A51">
        <w:rPr>
          <w:rFonts w:ascii="Times New Roman" w:hAnsi="Times New Roman" w:cs="Times New Roman"/>
          <w:sz w:val="24"/>
          <w:szCs w:val="24"/>
        </w:rPr>
        <w:t>zahtjev investitora priključka ili zbog razloga koje izazove investitor priključka, mogu se posebno</w:t>
      </w:r>
      <w:r w:rsidR="004A5A51">
        <w:rPr>
          <w:rFonts w:ascii="Times New Roman" w:hAnsi="Times New Roman" w:cs="Times New Roman"/>
          <w:sz w:val="24"/>
          <w:szCs w:val="24"/>
        </w:rPr>
        <w:t xml:space="preserve"> </w:t>
      </w:r>
      <w:r w:rsidRPr="004A5A51">
        <w:rPr>
          <w:rFonts w:ascii="Times New Roman" w:hAnsi="Times New Roman" w:cs="Times New Roman"/>
          <w:sz w:val="24"/>
          <w:szCs w:val="24"/>
        </w:rPr>
        <w:t>naplatiti po važećem cjeniku,</w:t>
      </w:r>
    </w:p>
    <w:p w:rsidR="000C4028" w:rsidRDefault="000C4028" w:rsidP="004A5A51">
      <w:pPr>
        <w:pStyle w:val="Bezproreda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 xml:space="preserve">- </w:t>
      </w:r>
      <w:r w:rsidR="004A5A51">
        <w:rPr>
          <w:rFonts w:ascii="Times New Roman" w:hAnsi="Times New Roman" w:cs="Times New Roman"/>
          <w:sz w:val="24"/>
          <w:szCs w:val="24"/>
        </w:rPr>
        <w:tab/>
      </w:r>
      <w:r w:rsidRPr="004A5A51">
        <w:rPr>
          <w:rFonts w:ascii="Times New Roman" w:hAnsi="Times New Roman" w:cs="Times New Roman"/>
          <w:sz w:val="24"/>
          <w:szCs w:val="24"/>
        </w:rPr>
        <w:t>sklapanjem ovog Ugovora MEĐIMURJE-PLIN stječe praktičnu kontrolu nad priključkom bez</w:t>
      </w:r>
      <w:r w:rsidR="004A5A51">
        <w:rPr>
          <w:rFonts w:ascii="Times New Roman" w:hAnsi="Times New Roman" w:cs="Times New Roman"/>
          <w:sz w:val="24"/>
          <w:szCs w:val="24"/>
        </w:rPr>
        <w:t xml:space="preserve"> </w:t>
      </w:r>
      <w:r w:rsidRPr="004A5A51">
        <w:rPr>
          <w:rFonts w:ascii="Times New Roman" w:hAnsi="Times New Roman" w:cs="Times New Roman"/>
          <w:sz w:val="24"/>
          <w:szCs w:val="24"/>
        </w:rPr>
        <w:t>obzira što priključak nije formalno prenesen u njegovo vlasništvo, te investitor ne smije raditi</w:t>
      </w:r>
      <w:r w:rsidR="004A5A51">
        <w:rPr>
          <w:rFonts w:ascii="Times New Roman" w:hAnsi="Times New Roman" w:cs="Times New Roman"/>
          <w:sz w:val="24"/>
          <w:szCs w:val="24"/>
        </w:rPr>
        <w:t xml:space="preserve"> </w:t>
      </w:r>
      <w:r w:rsidRPr="004A5A51">
        <w:rPr>
          <w:rFonts w:ascii="Times New Roman" w:hAnsi="Times New Roman" w:cs="Times New Roman"/>
          <w:sz w:val="24"/>
          <w:szCs w:val="24"/>
        </w:rPr>
        <w:t>nikakve zahvate na plinskom priključku bez suglasnosti MEĐIMURJE-PLINA.</w:t>
      </w:r>
    </w:p>
    <w:p w:rsidR="004A5A51" w:rsidRPr="004A5A51" w:rsidRDefault="004A5A51" w:rsidP="004A5A51">
      <w:pPr>
        <w:pStyle w:val="Bezproreda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:rsidR="000C4028" w:rsidRDefault="000C4028" w:rsidP="004A5A5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A51">
        <w:rPr>
          <w:rFonts w:ascii="Times New Roman" w:hAnsi="Times New Roman" w:cs="Times New Roman"/>
          <w:b/>
          <w:sz w:val="24"/>
          <w:szCs w:val="24"/>
        </w:rPr>
        <w:t>Članak 9.</w:t>
      </w:r>
    </w:p>
    <w:p w:rsidR="004A5A51" w:rsidRPr="004A5A51" w:rsidRDefault="004A5A51" w:rsidP="004A5A5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028" w:rsidRPr="004A5A51" w:rsidRDefault="000C4028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>Sklapanjem ovog Ugovora investitor priključka stječe pravo priključenja priključka na plinski</w:t>
      </w:r>
    </w:p>
    <w:p w:rsidR="000C4028" w:rsidRPr="004A5A51" w:rsidRDefault="000C4028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>distribucijski sustav i pristup isporuci plina, ali ne i pravo na potrošnju plina.</w:t>
      </w:r>
    </w:p>
    <w:p w:rsidR="004A5A51" w:rsidRDefault="004A5A51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C4028" w:rsidRDefault="000C4028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>Pravo na potrošnju prirodnog plina iz prethodnog stavka investitor priključka ostvaruje</w:t>
      </w:r>
      <w:r w:rsidR="004A5A51">
        <w:rPr>
          <w:rFonts w:ascii="Times New Roman" w:hAnsi="Times New Roman" w:cs="Times New Roman"/>
          <w:sz w:val="24"/>
          <w:szCs w:val="24"/>
        </w:rPr>
        <w:t xml:space="preserve"> </w:t>
      </w:r>
      <w:r w:rsidRPr="004A5A51">
        <w:rPr>
          <w:rFonts w:ascii="Times New Roman" w:hAnsi="Times New Roman" w:cs="Times New Roman"/>
          <w:sz w:val="24"/>
          <w:szCs w:val="24"/>
        </w:rPr>
        <w:t>zaključivanjem ugovora o opskrbi plinom sa ovlaštenim opskrbljivačem na način i pod uvjetima iz</w:t>
      </w:r>
      <w:r w:rsidR="004A5A51">
        <w:rPr>
          <w:rFonts w:ascii="Times New Roman" w:hAnsi="Times New Roman" w:cs="Times New Roman"/>
          <w:sz w:val="24"/>
          <w:szCs w:val="24"/>
        </w:rPr>
        <w:t xml:space="preserve"> </w:t>
      </w:r>
      <w:r w:rsidRPr="004A5A51">
        <w:rPr>
          <w:rFonts w:ascii="Times New Roman" w:hAnsi="Times New Roman" w:cs="Times New Roman"/>
          <w:sz w:val="24"/>
          <w:szCs w:val="24"/>
        </w:rPr>
        <w:t>tog ugovora i pozitivnih propisa.</w:t>
      </w:r>
    </w:p>
    <w:p w:rsidR="004A5A51" w:rsidRPr="004A5A51" w:rsidRDefault="004A5A51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C4028" w:rsidRDefault="000C4028" w:rsidP="004A5A5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5A51">
        <w:rPr>
          <w:rFonts w:ascii="Times New Roman" w:hAnsi="Times New Roman" w:cs="Times New Roman"/>
          <w:b/>
          <w:sz w:val="24"/>
          <w:szCs w:val="24"/>
        </w:rPr>
        <w:t>Članak 10.</w:t>
      </w:r>
    </w:p>
    <w:p w:rsidR="004A5A51" w:rsidRPr="004A5A51" w:rsidRDefault="004A5A51" w:rsidP="004A5A5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028" w:rsidRPr="004A5A51" w:rsidRDefault="000C4028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>Prava, obveze i odgovornost MEĐIMURJE - PLINA nad priključkom završavaju na izlazu</w:t>
      </w:r>
    </w:p>
    <w:p w:rsidR="000C4028" w:rsidRPr="004A5A51" w:rsidRDefault="000C4028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>iz distribucijskog sustava, a nakon tog izlaza počinju plinske instalacije građevine za koje je</w:t>
      </w:r>
    </w:p>
    <w:p w:rsidR="000C4028" w:rsidRPr="004A5A51" w:rsidRDefault="000C4028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>odgovoran investitor priključka odnosno krajnji kupac.</w:t>
      </w:r>
    </w:p>
    <w:p w:rsidR="006265CE" w:rsidRDefault="006265CE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C4028" w:rsidRPr="004A5A51" w:rsidRDefault="000C4028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>Izlaz iz distribucijskog sustava je mjesto na plinskim instalacijama na kojem plin izlazi iz</w:t>
      </w:r>
    </w:p>
    <w:p w:rsidR="000C4028" w:rsidRPr="004A5A51" w:rsidRDefault="000C4028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>plinomjera koji je obračunsko mjerno mjesto.</w:t>
      </w:r>
    </w:p>
    <w:p w:rsidR="006265CE" w:rsidRDefault="006265CE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C4028" w:rsidRPr="004A5A51" w:rsidRDefault="000C4028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>Izuzetno od prethodnog stavka, iz distribucijskog sustava su izuzeti dijelovi plinovoda ili</w:t>
      </w:r>
    </w:p>
    <w:p w:rsidR="000C4028" w:rsidRPr="004A5A51" w:rsidRDefault="000C4028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>instalacija u zgradama koji su zajednički dijelovi zgrada od ulaza u zgradu do ulaska u plinski</w:t>
      </w:r>
    </w:p>
    <w:p w:rsidR="000C4028" w:rsidRPr="004A5A51" w:rsidRDefault="000C4028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>mjerno - regulacijski set, koji je obračunsko mjerno mjesto.</w:t>
      </w:r>
    </w:p>
    <w:p w:rsidR="006265CE" w:rsidRDefault="006265CE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C4028" w:rsidRDefault="000C4028" w:rsidP="006265C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5CE">
        <w:rPr>
          <w:rFonts w:ascii="Times New Roman" w:hAnsi="Times New Roman" w:cs="Times New Roman"/>
          <w:b/>
          <w:sz w:val="24"/>
          <w:szCs w:val="24"/>
        </w:rPr>
        <w:t>Članak 11.</w:t>
      </w:r>
    </w:p>
    <w:p w:rsidR="006265CE" w:rsidRPr="006265CE" w:rsidRDefault="006265CE" w:rsidP="006265C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028" w:rsidRPr="004A5A51" w:rsidRDefault="000C4028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>U zaštitnom pojasu iznad ukopanog plinovoda ne smiju se saditi trajni nasadi, postavljati</w:t>
      </w:r>
      <w:r w:rsidR="006265CE">
        <w:rPr>
          <w:rFonts w:ascii="Times New Roman" w:hAnsi="Times New Roman" w:cs="Times New Roman"/>
          <w:sz w:val="24"/>
          <w:szCs w:val="24"/>
        </w:rPr>
        <w:t xml:space="preserve"> </w:t>
      </w:r>
      <w:r w:rsidRPr="004A5A51">
        <w:rPr>
          <w:rFonts w:ascii="Times New Roman" w:hAnsi="Times New Roman" w:cs="Times New Roman"/>
          <w:sz w:val="24"/>
          <w:szCs w:val="24"/>
        </w:rPr>
        <w:t>kanalizacijske cijevi i izvoditi drugi radovi bez posebne pismene suglasnosti MEĐIMURJE-PLINA.</w:t>
      </w:r>
    </w:p>
    <w:p w:rsidR="006265CE" w:rsidRDefault="006265CE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C4028" w:rsidRDefault="000C4028" w:rsidP="006265C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5CE">
        <w:rPr>
          <w:rFonts w:ascii="Times New Roman" w:hAnsi="Times New Roman" w:cs="Times New Roman"/>
          <w:b/>
          <w:sz w:val="24"/>
          <w:szCs w:val="24"/>
        </w:rPr>
        <w:t>Članak 12.</w:t>
      </w:r>
    </w:p>
    <w:p w:rsidR="006265CE" w:rsidRPr="006265CE" w:rsidRDefault="006265CE" w:rsidP="006265C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028" w:rsidRPr="004A5A51" w:rsidRDefault="000C4028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>Investitor priključka, odnosno krajnji kupac, dužan je u roku od 8 dana obavijestiti MEĐIMURJE</w:t>
      </w:r>
      <w:r w:rsidR="006265CE">
        <w:rPr>
          <w:rFonts w:ascii="Times New Roman" w:hAnsi="Times New Roman" w:cs="Times New Roman"/>
          <w:sz w:val="24"/>
          <w:szCs w:val="24"/>
        </w:rPr>
        <w:t xml:space="preserve"> </w:t>
      </w:r>
      <w:r w:rsidRPr="004A5A51">
        <w:rPr>
          <w:rFonts w:ascii="Times New Roman" w:hAnsi="Times New Roman" w:cs="Times New Roman"/>
          <w:sz w:val="24"/>
          <w:szCs w:val="24"/>
        </w:rPr>
        <w:t>- PLIN o promjeni podatka koji se odnose na i</w:t>
      </w:r>
      <w:r w:rsidR="006265CE">
        <w:rPr>
          <w:rFonts w:ascii="Times New Roman" w:hAnsi="Times New Roman" w:cs="Times New Roman"/>
          <w:sz w:val="24"/>
          <w:szCs w:val="24"/>
        </w:rPr>
        <w:t xml:space="preserve">me i prezime ili naziv krajnjeg </w:t>
      </w:r>
      <w:r w:rsidRPr="004A5A51">
        <w:rPr>
          <w:rFonts w:ascii="Times New Roman" w:hAnsi="Times New Roman" w:cs="Times New Roman"/>
          <w:sz w:val="24"/>
          <w:szCs w:val="24"/>
        </w:rPr>
        <w:t>kupca, OIB, status</w:t>
      </w:r>
      <w:r w:rsidR="006265CE">
        <w:rPr>
          <w:rFonts w:ascii="Times New Roman" w:hAnsi="Times New Roman" w:cs="Times New Roman"/>
          <w:sz w:val="24"/>
          <w:szCs w:val="24"/>
        </w:rPr>
        <w:t xml:space="preserve"> </w:t>
      </w:r>
      <w:r w:rsidRPr="004A5A51">
        <w:rPr>
          <w:rFonts w:ascii="Times New Roman" w:hAnsi="Times New Roman" w:cs="Times New Roman"/>
          <w:sz w:val="24"/>
          <w:szCs w:val="24"/>
        </w:rPr>
        <w:t>javne usluge opskrbe plinom, status zaštićenog krajnjeg kupca, status ugroženog krajnjeg kupca</w:t>
      </w:r>
      <w:r w:rsidR="006265CE">
        <w:rPr>
          <w:rFonts w:ascii="Times New Roman" w:hAnsi="Times New Roman" w:cs="Times New Roman"/>
          <w:sz w:val="24"/>
          <w:szCs w:val="24"/>
        </w:rPr>
        <w:t xml:space="preserve"> </w:t>
      </w:r>
      <w:r w:rsidRPr="004A5A51">
        <w:rPr>
          <w:rFonts w:ascii="Times New Roman" w:hAnsi="Times New Roman" w:cs="Times New Roman"/>
          <w:sz w:val="24"/>
          <w:szCs w:val="24"/>
        </w:rPr>
        <w:t>i namjeni potrošnje plina.</w:t>
      </w:r>
    </w:p>
    <w:p w:rsidR="006265CE" w:rsidRDefault="006265CE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C4028" w:rsidRDefault="000C4028" w:rsidP="006265C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5CE">
        <w:rPr>
          <w:rFonts w:ascii="Times New Roman" w:hAnsi="Times New Roman" w:cs="Times New Roman"/>
          <w:b/>
          <w:sz w:val="24"/>
          <w:szCs w:val="24"/>
        </w:rPr>
        <w:t>Članak 13.</w:t>
      </w:r>
    </w:p>
    <w:p w:rsidR="006265CE" w:rsidRPr="006265CE" w:rsidRDefault="006265CE" w:rsidP="006265C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028" w:rsidRPr="004A5A51" w:rsidRDefault="000C4028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 xml:space="preserve">Ovaj Ugovor sklopljen je po uvjetima važećim na dan </w:t>
      </w:r>
      <w:r w:rsidR="006265CE">
        <w:rPr>
          <w:rFonts w:ascii="Times New Roman" w:hAnsi="Times New Roman" w:cs="Times New Roman"/>
          <w:sz w:val="24"/>
          <w:szCs w:val="24"/>
        </w:rPr>
        <w:t xml:space="preserve">sklapanja Ugovora. Ako se nakon </w:t>
      </w:r>
      <w:r w:rsidRPr="004A5A51">
        <w:rPr>
          <w:rFonts w:ascii="Times New Roman" w:hAnsi="Times New Roman" w:cs="Times New Roman"/>
          <w:sz w:val="24"/>
          <w:szCs w:val="24"/>
        </w:rPr>
        <w:t>sklapanja</w:t>
      </w:r>
      <w:r w:rsidR="006265CE">
        <w:rPr>
          <w:rFonts w:ascii="Times New Roman" w:hAnsi="Times New Roman" w:cs="Times New Roman"/>
          <w:sz w:val="24"/>
          <w:szCs w:val="24"/>
        </w:rPr>
        <w:t xml:space="preserve"> </w:t>
      </w:r>
      <w:r w:rsidRPr="004A5A51">
        <w:rPr>
          <w:rFonts w:ascii="Times New Roman" w:hAnsi="Times New Roman" w:cs="Times New Roman"/>
          <w:sz w:val="24"/>
          <w:szCs w:val="24"/>
        </w:rPr>
        <w:t>Ugovora promjene računovodstveni standardi ili drugi propisi koji uređuju ovu materiju direktno će</w:t>
      </w:r>
      <w:r w:rsidR="006265CE">
        <w:rPr>
          <w:rFonts w:ascii="Times New Roman" w:hAnsi="Times New Roman" w:cs="Times New Roman"/>
          <w:sz w:val="24"/>
          <w:szCs w:val="24"/>
        </w:rPr>
        <w:t xml:space="preserve"> </w:t>
      </w:r>
      <w:r w:rsidRPr="004A5A51">
        <w:rPr>
          <w:rFonts w:ascii="Times New Roman" w:hAnsi="Times New Roman" w:cs="Times New Roman"/>
          <w:sz w:val="24"/>
          <w:szCs w:val="24"/>
        </w:rPr>
        <w:t>se primijeniti ti novi propisi ili standardi.</w:t>
      </w:r>
    </w:p>
    <w:p w:rsidR="006265CE" w:rsidRDefault="006265CE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265CE" w:rsidRDefault="006265CE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265CE" w:rsidRDefault="006265CE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265CE" w:rsidRDefault="006265CE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6337DD" w:rsidRDefault="006337DD" w:rsidP="006265C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37DD" w:rsidRDefault="006337DD" w:rsidP="006265C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028" w:rsidRDefault="000C4028" w:rsidP="006265C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265CE">
        <w:rPr>
          <w:rFonts w:ascii="Times New Roman" w:hAnsi="Times New Roman" w:cs="Times New Roman"/>
          <w:b/>
          <w:sz w:val="24"/>
          <w:szCs w:val="24"/>
        </w:rPr>
        <w:t>Članak 14.</w:t>
      </w:r>
    </w:p>
    <w:p w:rsidR="006265CE" w:rsidRPr="006265CE" w:rsidRDefault="006265CE" w:rsidP="006265C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028" w:rsidRPr="004A5A51" w:rsidRDefault="000C4028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>Vrijednost plinskog priključka koji se ustupa na gospodarsko upravljanje utvrđuje se prema fer</w:t>
      </w:r>
      <w:r w:rsidR="006265CE">
        <w:rPr>
          <w:rFonts w:ascii="Times New Roman" w:hAnsi="Times New Roman" w:cs="Times New Roman"/>
          <w:sz w:val="24"/>
          <w:szCs w:val="24"/>
        </w:rPr>
        <w:t xml:space="preserve"> </w:t>
      </w:r>
      <w:r w:rsidRPr="004A5A51">
        <w:rPr>
          <w:rFonts w:ascii="Times New Roman" w:hAnsi="Times New Roman" w:cs="Times New Roman"/>
          <w:sz w:val="24"/>
          <w:szCs w:val="24"/>
        </w:rPr>
        <w:t>vrijednosti na jedan od ovih načina:</w:t>
      </w:r>
    </w:p>
    <w:p w:rsidR="000C4028" w:rsidRPr="004A5A51" w:rsidRDefault="000C4028" w:rsidP="00E75991">
      <w:pPr>
        <w:pStyle w:val="Bezproreda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 xml:space="preserve">a) </w:t>
      </w:r>
      <w:r w:rsidR="00E75991">
        <w:rPr>
          <w:rFonts w:ascii="Times New Roman" w:hAnsi="Times New Roman" w:cs="Times New Roman"/>
          <w:sz w:val="24"/>
          <w:szCs w:val="24"/>
        </w:rPr>
        <w:tab/>
      </w:r>
      <w:r w:rsidRPr="004A5A51">
        <w:rPr>
          <w:rFonts w:ascii="Times New Roman" w:hAnsi="Times New Roman" w:cs="Times New Roman"/>
          <w:sz w:val="24"/>
          <w:szCs w:val="24"/>
        </w:rPr>
        <w:t>Procjenom zaposlenika MEĐIMURJE - PLINA prema cjeniku MEĐIMURJE - PLINA i to</w:t>
      </w:r>
      <w:r w:rsidR="00E75991">
        <w:rPr>
          <w:rFonts w:ascii="Times New Roman" w:hAnsi="Times New Roman" w:cs="Times New Roman"/>
          <w:sz w:val="24"/>
          <w:szCs w:val="24"/>
        </w:rPr>
        <w:t xml:space="preserve"> </w:t>
      </w:r>
      <w:r w:rsidRPr="004A5A51">
        <w:rPr>
          <w:rFonts w:ascii="Times New Roman" w:hAnsi="Times New Roman" w:cs="Times New Roman"/>
          <w:sz w:val="24"/>
          <w:szCs w:val="24"/>
        </w:rPr>
        <w:t>bez PDV - a,</w:t>
      </w:r>
    </w:p>
    <w:p w:rsidR="000C4028" w:rsidRPr="004A5A51" w:rsidRDefault="000C4028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 xml:space="preserve">b) </w:t>
      </w:r>
      <w:r w:rsidR="00E75991">
        <w:rPr>
          <w:rFonts w:ascii="Times New Roman" w:hAnsi="Times New Roman" w:cs="Times New Roman"/>
          <w:sz w:val="24"/>
          <w:szCs w:val="24"/>
        </w:rPr>
        <w:tab/>
      </w:r>
      <w:r w:rsidRPr="004A5A51">
        <w:rPr>
          <w:rFonts w:ascii="Times New Roman" w:hAnsi="Times New Roman" w:cs="Times New Roman"/>
          <w:sz w:val="24"/>
          <w:szCs w:val="24"/>
        </w:rPr>
        <w:t>Temeljem računa ovlaštenog izvođača plinskog priključka bez PDV-a,</w:t>
      </w:r>
    </w:p>
    <w:p w:rsidR="000C4028" w:rsidRPr="004A5A51" w:rsidRDefault="000C4028" w:rsidP="00E75991">
      <w:pPr>
        <w:pStyle w:val="Bezproreda"/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 xml:space="preserve">c) </w:t>
      </w:r>
      <w:r w:rsidR="00E75991">
        <w:rPr>
          <w:rFonts w:ascii="Times New Roman" w:hAnsi="Times New Roman" w:cs="Times New Roman"/>
          <w:sz w:val="24"/>
          <w:szCs w:val="24"/>
        </w:rPr>
        <w:tab/>
      </w:r>
      <w:r w:rsidRPr="004A5A51">
        <w:rPr>
          <w:rFonts w:ascii="Times New Roman" w:hAnsi="Times New Roman" w:cs="Times New Roman"/>
          <w:sz w:val="24"/>
          <w:szCs w:val="24"/>
        </w:rPr>
        <w:t>Temeljem posebnog zapisnika o primopredaji osnovnog sredstva prema knjigovodstvenoj</w:t>
      </w:r>
      <w:r w:rsidR="00E75991">
        <w:rPr>
          <w:rFonts w:ascii="Times New Roman" w:hAnsi="Times New Roman" w:cs="Times New Roman"/>
          <w:sz w:val="24"/>
          <w:szCs w:val="24"/>
        </w:rPr>
        <w:t xml:space="preserve"> </w:t>
      </w:r>
      <w:r w:rsidRPr="004A5A51">
        <w:rPr>
          <w:rFonts w:ascii="Times New Roman" w:hAnsi="Times New Roman" w:cs="Times New Roman"/>
          <w:sz w:val="24"/>
          <w:szCs w:val="24"/>
        </w:rPr>
        <w:t>vr</w:t>
      </w:r>
      <w:r w:rsidR="006265CE">
        <w:rPr>
          <w:rFonts w:ascii="Times New Roman" w:hAnsi="Times New Roman" w:cs="Times New Roman"/>
          <w:sz w:val="24"/>
          <w:szCs w:val="24"/>
        </w:rPr>
        <w:t>ijednosti kod investitora prikl</w:t>
      </w:r>
      <w:r w:rsidRPr="004A5A51">
        <w:rPr>
          <w:rFonts w:ascii="Times New Roman" w:hAnsi="Times New Roman" w:cs="Times New Roman"/>
          <w:sz w:val="24"/>
          <w:szCs w:val="24"/>
        </w:rPr>
        <w:t>jučka.</w:t>
      </w:r>
    </w:p>
    <w:p w:rsidR="006265CE" w:rsidRDefault="006265CE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C4028" w:rsidRDefault="000C4028" w:rsidP="006265C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5CE">
        <w:rPr>
          <w:rFonts w:ascii="Times New Roman" w:hAnsi="Times New Roman" w:cs="Times New Roman"/>
          <w:b/>
          <w:sz w:val="24"/>
          <w:szCs w:val="24"/>
        </w:rPr>
        <w:t>Članak 15.</w:t>
      </w:r>
    </w:p>
    <w:p w:rsidR="006265CE" w:rsidRPr="006265CE" w:rsidRDefault="006265CE" w:rsidP="006265C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028" w:rsidRPr="004A5A51" w:rsidRDefault="000C4028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>Ugovorne strane utvrđuju da se fer vrijednost plinskog priključka utvrdi na jedan od načina iz</w:t>
      </w:r>
    </w:p>
    <w:p w:rsidR="000C4028" w:rsidRPr="004A5A51" w:rsidRDefault="000C4028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>članka 14. ovog Ugovora i to posebnim primopredajnim zapisnikom nakon završetka građenja</w:t>
      </w:r>
    </w:p>
    <w:p w:rsidR="000C4028" w:rsidRDefault="000C4028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>plinskog priključka, a prije punjenja priključka plinom.</w:t>
      </w:r>
    </w:p>
    <w:p w:rsidR="006265CE" w:rsidRPr="004A5A51" w:rsidRDefault="006265CE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C4028" w:rsidRDefault="000C4028" w:rsidP="006265C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5CE">
        <w:rPr>
          <w:rFonts w:ascii="Times New Roman" w:hAnsi="Times New Roman" w:cs="Times New Roman"/>
          <w:b/>
          <w:sz w:val="24"/>
          <w:szCs w:val="24"/>
        </w:rPr>
        <w:t>Članak 16.</w:t>
      </w:r>
    </w:p>
    <w:p w:rsidR="006265CE" w:rsidRPr="006265CE" w:rsidRDefault="006265CE" w:rsidP="006265C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028" w:rsidRPr="004A5A51" w:rsidRDefault="000C4028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>U slučaju spora iz ovog Ugovora nadležan je Općinski sud u Čakovcu.</w:t>
      </w:r>
    </w:p>
    <w:p w:rsidR="006265CE" w:rsidRDefault="006265CE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0C4028" w:rsidRDefault="000C4028" w:rsidP="006265C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5CE">
        <w:rPr>
          <w:rFonts w:ascii="Times New Roman" w:hAnsi="Times New Roman" w:cs="Times New Roman"/>
          <w:b/>
          <w:sz w:val="24"/>
          <w:szCs w:val="24"/>
        </w:rPr>
        <w:t>Članak 17.</w:t>
      </w:r>
    </w:p>
    <w:p w:rsidR="006265CE" w:rsidRPr="006265CE" w:rsidRDefault="006265CE" w:rsidP="006265CE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4028" w:rsidRPr="004A5A51" w:rsidRDefault="000C4028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>Ovaj Ugovor sklopljen je u četiri istovjetna primjerka, tri primjerka za MEĐIMURJE - PLIN</w:t>
      </w:r>
    </w:p>
    <w:p w:rsidR="000C4028" w:rsidRPr="004A5A51" w:rsidRDefault="000C4028" w:rsidP="004A5A5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>i jedan za investitora priključka.</w:t>
      </w:r>
    </w:p>
    <w:p w:rsidR="004A5A51" w:rsidRDefault="004A5A51" w:rsidP="000C402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4A5A51" w:rsidRDefault="004A5A51" w:rsidP="000C402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265CE" w:rsidRPr="004A5A51" w:rsidRDefault="000C4028" w:rsidP="006265CE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4A5A51">
        <w:rPr>
          <w:rFonts w:ascii="Times New Roman" w:hAnsi="Times New Roman" w:cs="Times New Roman"/>
          <w:sz w:val="24"/>
          <w:szCs w:val="24"/>
        </w:rPr>
        <w:t>INVESTITOR PRIKLJUČKA:</w:t>
      </w:r>
      <w:r w:rsidR="006265CE">
        <w:rPr>
          <w:rFonts w:ascii="Times New Roman" w:hAnsi="Times New Roman" w:cs="Times New Roman"/>
          <w:sz w:val="24"/>
          <w:szCs w:val="24"/>
        </w:rPr>
        <w:tab/>
      </w:r>
      <w:r w:rsidR="006265CE">
        <w:rPr>
          <w:rFonts w:ascii="Times New Roman" w:hAnsi="Times New Roman" w:cs="Times New Roman"/>
          <w:sz w:val="24"/>
          <w:szCs w:val="24"/>
        </w:rPr>
        <w:tab/>
      </w:r>
      <w:r w:rsidR="006265CE">
        <w:rPr>
          <w:rFonts w:ascii="Times New Roman" w:hAnsi="Times New Roman" w:cs="Times New Roman"/>
          <w:sz w:val="24"/>
          <w:szCs w:val="24"/>
        </w:rPr>
        <w:tab/>
      </w:r>
      <w:r w:rsidR="006265CE">
        <w:rPr>
          <w:rFonts w:ascii="Times New Roman" w:hAnsi="Times New Roman" w:cs="Times New Roman"/>
          <w:sz w:val="24"/>
          <w:szCs w:val="24"/>
        </w:rPr>
        <w:tab/>
      </w:r>
      <w:r w:rsidR="006265CE">
        <w:rPr>
          <w:rFonts w:ascii="Times New Roman" w:hAnsi="Times New Roman" w:cs="Times New Roman"/>
          <w:sz w:val="24"/>
          <w:szCs w:val="24"/>
        </w:rPr>
        <w:tab/>
      </w:r>
      <w:r w:rsidR="006265CE" w:rsidRPr="004A5A51">
        <w:rPr>
          <w:rFonts w:ascii="Times New Roman" w:hAnsi="Times New Roman" w:cs="Times New Roman"/>
          <w:sz w:val="24"/>
          <w:szCs w:val="24"/>
        </w:rPr>
        <w:t>MEĐIMURJE-PLIN d.o.o.</w:t>
      </w:r>
    </w:p>
    <w:p w:rsidR="006265CE" w:rsidRPr="004A5A51" w:rsidRDefault="006265CE" w:rsidP="006265C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4A5A51">
        <w:rPr>
          <w:rFonts w:ascii="Times New Roman" w:hAnsi="Times New Roman" w:cs="Times New Roman"/>
          <w:sz w:val="24"/>
          <w:szCs w:val="24"/>
        </w:rPr>
        <w:t>D i r e k t o r:</w:t>
      </w:r>
    </w:p>
    <w:p w:rsidR="006265CE" w:rsidRPr="004A5A51" w:rsidRDefault="006265CE" w:rsidP="006265CE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A5A51">
        <w:rPr>
          <w:rFonts w:ascii="Times New Roman" w:hAnsi="Times New Roman" w:cs="Times New Roman"/>
          <w:sz w:val="24"/>
          <w:szCs w:val="24"/>
        </w:rPr>
        <w:t xml:space="preserve">Nenad Hranilović </w:t>
      </w:r>
      <w:proofErr w:type="spellStart"/>
      <w:r w:rsidRPr="004A5A51">
        <w:rPr>
          <w:rFonts w:ascii="Times New Roman" w:hAnsi="Times New Roman" w:cs="Times New Roman"/>
          <w:sz w:val="24"/>
          <w:szCs w:val="24"/>
        </w:rPr>
        <w:t>mag.oec</w:t>
      </w:r>
      <w:proofErr w:type="spellEnd"/>
      <w:r w:rsidRPr="004A5A51">
        <w:rPr>
          <w:rFonts w:ascii="Times New Roman" w:hAnsi="Times New Roman" w:cs="Times New Roman"/>
          <w:sz w:val="24"/>
          <w:szCs w:val="24"/>
        </w:rPr>
        <w:t>.</w:t>
      </w:r>
    </w:p>
    <w:p w:rsidR="000C4028" w:rsidRPr="004A5A51" w:rsidRDefault="000C4028" w:rsidP="000C4028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0C4028" w:rsidRPr="004A5A51" w:rsidSect="000C402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028"/>
    <w:rsid w:val="000044B6"/>
    <w:rsid w:val="000C4028"/>
    <w:rsid w:val="00491966"/>
    <w:rsid w:val="004A5A51"/>
    <w:rsid w:val="006265CE"/>
    <w:rsid w:val="006337DD"/>
    <w:rsid w:val="00675306"/>
    <w:rsid w:val="00737238"/>
    <w:rsid w:val="00A53ADF"/>
    <w:rsid w:val="00BC4B0A"/>
    <w:rsid w:val="00DC40FE"/>
    <w:rsid w:val="00E75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4105F"/>
  <w15:docId w15:val="{E76D9791-D688-4763-9CF2-F97F0D84E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0C4028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6337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337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1236</Words>
  <Characters>7047</Characters>
  <Application>Microsoft Office Word</Application>
  <DocSecurity>0</DocSecurity>
  <Lines>58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</dc:creator>
  <cp:lastModifiedBy>Tamara</cp:lastModifiedBy>
  <cp:revision>3</cp:revision>
  <cp:lastPrinted>2018-12-19T12:00:00Z</cp:lastPrinted>
  <dcterms:created xsi:type="dcterms:W3CDTF">2018-12-19T11:59:00Z</dcterms:created>
  <dcterms:modified xsi:type="dcterms:W3CDTF">2018-12-19T12:01:00Z</dcterms:modified>
</cp:coreProperties>
</file>